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0E4C" w:rsidRPr="00CF0E4C">
        <w:rPr>
          <w:rFonts w:ascii="GHEA Grapalat" w:hAnsi="GHEA Grapalat"/>
          <w:i w:val="0"/>
          <w:sz w:val="24"/>
          <w:szCs w:val="24"/>
        </w:rPr>
        <w:t>01</w:t>
      </w:r>
      <w:r w:rsidRPr="009044F1">
        <w:rPr>
          <w:rFonts w:ascii="GHEA Grapalat" w:hAnsi="GHEA Grapalat"/>
          <w:i w:val="0"/>
          <w:sz w:val="24"/>
          <w:szCs w:val="24"/>
        </w:rPr>
        <w:t xml:space="preserve">" </w:t>
      </w:r>
      <w:r w:rsidR="00CF0E4C" w:rsidRPr="00CF0E4C">
        <w:rPr>
          <w:rFonts w:ascii="GHEA Grapalat" w:hAnsi="GHEA Grapalat"/>
          <w:i w:val="0"/>
          <w:sz w:val="24"/>
          <w:szCs w:val="24"/>
        </w:rPr>
        <w:t>Февраля</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E96422" w:rsidRPr="0074148F" w:rsidRDefault="0006703E" w:rsidP="00E96422">
      <w:pPr>
        <w:pStyle w:val="a3"/>
        <w:spacing w:line="240" w:lineRule="auto"/>
        <w:jc w:val="center"/>
        <w:rPr>
          <w:rFonts w:ascii="GHEA Grapalat" w:hAnsi="GHEA Grapalat"/>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422" w:rsidRPr="00D0106A">
        <w:rPr>
          <w:rFonts w:ascii="GHEA Grapalat" w:hAnsi="GHEA Grapalat"/>
          <w:i w:val="0"/>
          <w:lang w:val="af-ZA"/>
        </w:rPr>
        <w:t>ՀԱԳ-ԳՀԱՊՁԲ-20-</w:t>
      </w:r>
      <w:r w:rsidR="002D2864">
        <w:rPr>
          <w:rFonts w:ascii="GHEA Grapalat" w:hAnsi="GHEA Grapalat"/>
          <w:i w:val="0"/>
          <w:lang w:val="af-ZA"/>
        </w:rPr>
        <w:t>ԹԵՐԹԵՐ</w:t>
      </w:r>
      <w:r w:rsidR="00E96422" w:rsidRPr="00D0106A">
        <w:rPr>
          <w:rFonts w:ascii="GHEA Grapalat" w:hAnsi="GHEA Grapalat"/>
          <w:i w:val="0"/>
          <w:lang w:val="af-ZA"/>
        </w:rPr>
        <w:t>-</w:t>
      </w:r>
      <w:r w:rsidR="002D2864">
        <w:rPr>
          <w:rFonts w:ascii="GHEA Grapalat" w:hAnsi="GHEA Grapalat"/>
          <w:i w:val="0"/>
          <w:lang w:val="af-ZA"/>
        </w:rPr>
        <w:t>4</w:t>
      </w:r>
    </w:p>
    <w:p w:rsidR="0091042F" w:rsidRPr="00E96422" w:rsidRDefault="0091042F" w:rsidP="00527A6D">
      <w:pPr>
        <w:pStyle w:val="a3"/>
        <w:widowControl w:val="0"/>
        <w:spacing w:after="160"/>
        <w:ind w:firstLine="0"/>
        <w:jc w:val="center"/>
        <w:rPr>
          <w:rFonts w:ascii="GHEA Grapalat" w:hAnsi="GHEA Grapalat"/>
          <w:i w:val="0"/>
          <w:sz w:val="24"/>
          <w:szCs w:val="24"/>
          <w:u w:val="single"/>
          <w:lang w:val="af-ZA"/>
        </w:rPr>
      </w:pP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r w:rsidR="007772E6">
        <w:rPr>
          <w:rFonts w:ascii="GHEA Grapalat" w:hAnsi="GHEA Grapalat"/>
        </w:rPr>
        <w:t>г</w:t>
      </w:r>
      <w:proofErr w:type="gramStart"/>
      <w:r w:rsidR="007772E6">
        <w:rPr>
          <w:rFonts w:ascii="GHEA Grapalat" w:hAnsi="GHEA Grapalat"/>
        </w:rPr>
        <w:t>.Е</w:t>
      </w:r>
      <w:proofErr w:type="gramEnd"/>
      <w:r w:rsidR="007772E6">
        <w:rPr>
          <w:rFonts w:ascii="GHEA Grapalat" w:hAnsi="GHEA Grapalat"/>
        </w:rPr>
        <w:t xml:space="preserve">реван  ул. </w:t>
      </w:r>
      <w:r w:rsidRPr="00823752">
        <w:rPr>
          <w:rFonts w:ascii="Trebuchet MS" w:hAnsi="Trebuchet MS"/>
          <w:iCs/>
          <w:color w:val="000000"/>
          <w:sz w:val="21"/>
          <w:szCs w:val="21"/>
          <w:shd w:val="clear" w:color="auto" w:fill="FFFFFF"/>
        </w:rPr>
        <w:t>Терян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D2864" w:rsidRPr="002D2864">
        <w:rPr>
          <w:rStyle w:val="tlid-translation"/>
          <w:rFonts w:ascii="GHEA Grapalat" w:hAnsi="GHEA Grapalat" w:cs="Arial"/>
          <w:i w:val="0"/>
          <w:sz w:val="24"/>
          <w:szCs w:val="24"/>
        </w:rPr>
        <w:t>газет и журналов</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2D2864" w:rsidRPr="002D2864">
        <w:rPr>
          <w:rFonts w:ascii="GHEA Grapalat" w:hAnsi="GHEA Grapalat"/>
          <w:i w:val="0"/>
          <w:sz w:val="24"/>
          <w:szCs w:val="24"/>
        </w:rPr>
        <w:t>4</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CF0E4C" w:rsidRPr="00CF0E4C">
        <w:rPr>
          <w:rFonts w:ascii="GHEA Grapalat" w:hAnsi="GHEA Grapalat"/>
          <w:i w:val="0"/>
          <w:sz w:val="24"/>
          <w:szCs w:val="24"/>
        </w:rPr>
        <w:t>9</w:t>
      </w:r>
      <w:r w:rsidR="00EA0054" w:rsidRPr="008206B7">
        <w:rPr>
          <w:rFonts w:ascii="GHEA Grapalat" w:hAnsi="GHEA Grapalat"/>
          <w:i w:val="0"/>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 xml:space="preserve">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2D2864" w:rsidRPr="002D2864">
        <w:rPr>
          <w:rFonts w:ascii="GHEA Grapalat" w:hAnsi="GHEA Grapalat"/>
          <w:i/>
        </w:rPr>
        <w:t>4</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CF0E4C" w:rsidRPr="00CF0E4C">
        <w:rPr>
          <w:rFonts w:ascii="GHEA Grapalat" w:hAnsi="GHEA Grapalat"/>
        </w:rPr>
        <w:t>9</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 xml:space="preserve">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2D2864" w:rsidRPr="002D2864">
        <w:rPr>
          <w:rFonts w:ascii="GHEA Grapalat" w:hAnsi="GHEA Grapalat"/>
        </w:rPr>
        <w:t>4</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CF0E4C" w:rsidRPr="00CF0E4C">
        <w:rPr>
          <w:rFonts w:ascii="GHEA Grapalat" w:hAnsi="GHEA Grapalat"/>
        </w:rPr>
        <w:t>10</w:t>
      </w:r>
      <w:r w:rsidRPr="008206B7">
        <w:rPr>
          <w:rFonts w:ascii="GHEA Grapalat" w:hAnsi="GHEA Grapalat"/>
        </w:rPr>
        <w:t>" "</w:t>
      </w:r>
      <w:r w:rsidR="00CF0E4C" w:rsidRPr="00CF0E4C">
        <w:rPr>
          <w:rFonts w:ascii="GHEA Grapalat" w:hAnsi="GHEA Grapalat"/>
        </w:rPr>
        <w:t>Февраля</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E96422" w:rsidRPr="00E96422">
        <w:rPr>
          <w:rFonts w:ascii="GHEA Grapalat" w:hAnsi="GHEA Grapalat"/>
          <w:i w:val="0"/>
          <w:lang w:val="af-ZA"/>
        </w:rPr>
        <w:t>ՀԱԳ-ԳՀԱՊՁԲ-20-</w:t>
      </w:r>
      <w:r w:rsidR="002D2864">
        <w:rPr>
          <w:rFonts w:ascii="GHEA Grapalat" w:hAnsi="GHEA Grapalat"/>
          <w:i w:val="0"/>
          <w:lang w:val="af-ZA"/>
        </w:rPr>
        <w:tab/>
        <w:t>ԹԵՐԹԵՐ</w:t>
      </w:r>
      <w:r w:rsidR="00E96422" w:rsidRPr="00E96422">
        <w:rPr>
          <w:rFonts w:ascii="GHEA Grapalat" w:hAnsi="GHEA Grapalat"/>
          <w:i w:val="0"/>
          <w:lang w:val="af-ZA"/>
        </w:rPr>
        <w:t>-</w:t>
      </w:r>
      <w:r w:rsidR="002D2864">
        <w:rPr>
          <w:rFonts w:ascii="GHEA Grapalat" w:hAnsi="GHEA Grapalat"/>
          <w:i w:val="0"/>
          <w:lang w:val="af-ZA"/>
        </w:rPr>
        <w:t>4</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CF0E4C" w:rsidRPr="00CF0E4C">
        <w:rPr>
          <w:rFonts w:ascii="GHEA Grapalat" w:hAnsi="GHEA Grapalat"/>
          <w:i/>
        </w:rPr>
        <w:t>01</w:t>
      </w:r>
      <w:r w:rsidR="00E96422">
        <w:rPr>
          <w:rFonts w:ascii="GHEA Grapalat" w:hAnsi="GHEA Grapalat"/>
          <w:i/>
        </w:rPr>
        <w:t>.</w:t>
      </w:r>
      <w:r w:rsidR="00CF0E4C">
        <w:rPr>
          <w:rFonts w:ascii="GHEA Grapalat" w:hAnsi="GHEA Grapalat"/>
          <w:i/>
        </w:rPr>
        <w:t>0</w:t>
      </w:r>
      <w:r w:rsidR="00CF0E4C" w:rsidRPr="00CF0E4C">
        <w:rPr>
          <w:rFonts w:ascii="GHEA Grapalat" w:hAnsi="GHEA Grapalat"/>
          <w:i/>
        </w:rPr>
        <w:t>2.</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bookmarkStart w:id="0" w:name="_GoBack"/>
      <w:r w:rsidR="0000185B" w:rsidRPr="0000185B">
        <w:rPr>
          <w:rStyle w:val="tlid-translation"/>
          <w:rFonts w:ascii="GHEA Grapalat" w:hAnsi="GHEA Grapalat" w:cs="Arial"/>
          <w:i/>
        </w:rPr>
        <w:t>ГАЗЕТ И ЖУРНАЛОВ</w:t>
      </w:r>
      <w:r w:rsidR="00E96422" w:rsidRPr="009044F1">
        <w:rPr>
          <w:rFonts w:ascii="GHEA Grapalat" w:hAnsi="GHEA Grapalat"/>
        </w:rPr>
        <w:t xml:space="preserve"> </w:t>
      </w:r>
      <w:r w:rsidR="00E96422">
        <w:rPr>
          <w:rFonts w:ascii="GHEA Grapalat" w:hAnsi="GHEA Grapalat"/>
        </w:rPr>
        <w:t xml:space="preserve"> </w:t>
      </w:r>
      <w:bookmarkEnd w:id="0"/>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r w:rsidR="00AE4796" w:rsidRPr="00AE4796">
        <w:rPr>
          <w:rStyle w:val="tlid-translation"/>
          <w:rFonts w:ascii="GHEA Grapalat" w:hAnsi="GHEA Grapalat" w:cs="Arial"/>
          <w:i/>
        </w:rPr>
        <w:t>ГАЗЕТЫ И ЖУРНАЛЫ</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005225D8">
        <w:rPr>
          <w:rFonts w:ascii="GHEA Grapalat" w:hAnsi="GHEA Grapalat"/>
        </w:rPr>
        <w:t xml:space="preserve">  </w:t>
      </w:r>
      <w:r w:rsidR="001A6355" w:rsidRPr="001A6355">
        <w:rPr>
          <w:rFonts w:ascii="GHEA Grapalat" w:hAnsi="GHEA Grapalat"/>
        </w:rPr>
        <w:t xml:space="preserve"> </w:t>
      </w:r>
      <w:proofErr w:type="gramStart"/>
      <w:r w:rsidR="005D7731" w:rsidRPr="001A6355">
        <w:rPr>
          <w:rFonts w:ascii="GHEA Grapalat" w:hAnsi="GHEA Grapalat"/>
          <w:b/>
        </w:rPr>
        <w:t>ДЛЯ</w:t>
      </w:r>
      <w:proofErr w:type="gramEnd"/>
      <w:r w:rsidR="00B86FF8" w:rsidRPr="00B86FF8">
        <w:rPr>
          <w:rFonts w:ascii="GHEA Grapalat" w:hAnsi="GHEA Grapalat"/>
          <w:b/>
        </w:rPr>
        <w:t xml:space="preserve"> </w:t>
      </w:r>
      <w:r w:rsidR="005D7731" w:rsidRPr="001A6355">
        <w:rPr>
          <w:rFonts w:ascii="GHEA Grapalat" w:hAnsi="GHEA Grapalat"/>
          <w:b/>
        </w:rPr>
        <w:t xml:space="preserve"> </w:t>
      </w:r>
      <w:r w:rsidR="00E96422" w:rsidRPr="00E96422">
        <w:rPr>
          <w:rFonts w:ascii="GHEA Grapalat" w:hAnsi="GHEA Grapalat"/>
          <w:i/>
          <w:sz w:val="16"/>
        </w:rPr>
        <w:t>"</w:t>
      </w:r>
      <w:r w:rsidR="00E96422" w:rsidRPr="00E96422">
        <w:rPr>
          <w:rFonts w:ascii="GHEA Grapalat" w:hAnsi="GHEA Grapalat"/>
        </w:rPr>
        <w:t xml:space="preserve"> </w:t>
      </w:r>
      <w:proofErr w:type="gramStart"/>
      <w:r w:rsidR="00E96422" w:rsidRPr="00C52C51">
        <w:rPr>
          <w:rFonts w:ascii="GHEA Grapalat" w:hAnsi="GHEA Grapalat"/>
        </w:rPr>
        <w:t>НАЦИОНАЛЬНАЯ</w:t>
      </w:r>
      <w:proofErr w:type="gramEnd"/>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proofErr w:type="gramStart"/>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2D2864" w:rsidRPr="00E96422">
        <w:rPr>
          <w:rFonts w:ascii="GHEA Grapalat" w:hAnsi="GHEA Grapalat"/>
          <w:lang w:val="af-ZA"/>
        </w:rPr>
        <w:t>ՀԱԳ-ԳՀԱՊՁԲ-20-</w:t>
      </w:r>
      <w:r w:rsidR="002D2864">
        <w:rPr>
          <w:rFonts w:ascii="GHEA Grapalat" w:hAnsi="GHEA Grapalat"/>
          <w:i/>
          <w:lang w:val="af-ZA"/>
        </w:rPr>
        <w:t>ԹԵՐԹԵՐ</w:t>
      </w:r>
      <w:r w:rsidR="002D2864" w:rsidRPr="00E96422">
        <w:rPr>
          <w:rFonts w:ascii="GHEA Grapalat" w:hAnsi="GHEA Grapalat"/>
          <w:lang w:val="af-ZA"/>
        </w:rPr>
        <w:t>-</w:t>
      </w:r>
      <w:r w:rsidR="002D2864">
        <w:rPr>
          <w:rFonts w:ascii="GHEA Grapalat" w:hAnsi="GHEA Grapalat"/>
          <w:i/>
          <w:lang w:val="af-ZA"/>
        </w:rPr>
        <w:t xml:space="preserve">4 </w:t>
      </w:r>
      <w:r w:rsidR="00096865" w:rsidRPr="006D2DF7">
        <w:rPr>
          <w:rFonts w:ascii="GHEA Grapalat" w:hAnsi="GHEA Grapalat"/>
          <w:spacing w:val="-6"/>
        </w:rPr>
        <w:t>далее — процедура).</w:t>
      </w:r>
      <w:proofErr w:type="gramEnd"/>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r w:rsidR="002D2864" w:rsidRPr="002D2864">
        <w:rPr>
          <w:rStyle w:val="tlid-translation"/>
          <w:rFonts w:ascii="GHEA Grapalat" w:hAnsi="GHEA Grapalat" w:cs="Arial"/>
          <w:i/>
        </w:rPr>
        <w:t>Газет и журналов</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2D2864" w:rsidRPr="002D2864">
        <w:rPr>
          <w:rFonts w:ascii="GHEA Grapalat" w:hAnsi="GHEA Grapalat"/>
        </w:rPr>
        <w:t>71</w:t>
      </w:r>
      <w:r w:rsidRPr="001A635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 </w:t>
            </w:r>
          </w:p>
        </w:tc>
        <w:tc>
          <w:tcPr>
            <w:tcW w:w="7704" w:type="dxa"/>
            <w:vAlign w:val="bottom"/>
          </w:tcPr>
          <w:p w:rsidR="002D2864" w:rsidRDefault="002D2864">
            <w:pPr>
              <w:jc w:val="center"/>
              <w:rPr>
                <w:rFonts w:ascii="Arial" w:hAnsi="Arial" w:cs="Arial"/>
                <w:b/>
                <w:bCs/>
                <w:color w:val="C00000"/>
                <w:sz w:val="20"/>
                <w:szCs w:val="20"/>
              </w:rPr>
            </w:pPr>
            <w:r>
              <w:rPr>
                <w:rFonts w:ascii="Sylfaen" w:hAnsi="Sylfaen" w:cs="Sylfaen"/>
                <w:b/>
                <w:bCs/>
                <w:color w:val="C00000"/>
                <w:sz w:val="20"/>
                <w:szCs w:val="20"/>
              </w:rPr>
              <w:t>ռուսաստանյան</w:t>
            </w:r>
            <w:r>
              <w:rPr>
                <w:rFonts w:ascii="Arial" w:hAnsi="Arial" w:cs="Arial"/>
                <w:b/>
                <w:bCs/>
                <w:color w:val="C00000"/>
                <w:sz w:val="20"/>
                <w:szCs w:val="20"/>
              </w:rPr>
              <w:t xml:space="preserve"> </w:t>
            </w:r>
            <w:r>
              <w:rPr>
                <w:rFonts w:ascii="Sylfaen" w:hAnsi="Sylfaen" w:cs="Sylfaen"/>
                <w:b/>
                <w:bCs/>
                <w:color w:val="C00000"/>
                <w:sz w:val="20"/>
                <w:szCs w:val="20"/>
              </w:rPr>
              <w:t>լրագրեր</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w:t>
            </w:r>
          </w:p>
        </w:tc>
        <w:tc>
          <w:tcPr>
            <w:tcW w:w="7704" w:type="dxa"/>
          </w:tcPr>
          <w:p w:rsidR="002D2864" w:rsidRDefault="002D2864">
            <w:pPr>
              <w:jc w:val="center"/>
              <w:rPr>
                <w:rFonts w:ascii="Arial LatRus" w:hAnsi="Arial LatRus"/>
                <w:color w:val="000000"/>
                <w:sz w:val="20"/>
                <w:szCs w:val="20"/>
              </w:rPr>
            </w:pPr>
            <w:r>
              <w:rPr>
                <w:rFonts w:ascii="Sylfaen" w:hAnsi="Sylfaen" w:cs="Sylfaen"/>
                <w:color w:val="000000"/>
                <w:sz w:val="20"/>
                <w:szCs w:val="20"/>
              </w:rPr>
              <w:t>Մշակույթ</w:t>
            </w:r>
            <w:r>
              <w:rPr>
                <w:rFonts w:ascii="Arial LatRus" w:hAnsi="Arial LatRus"/>
                <w:color w:val="000000"/>
                <w:sz w:val="20"/>
                <w:szCs w:val="20"/>
              </w:rPr>
              <w:t xml:space="preserve"> ISSN:50126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Գրական թերթ ISSN: 50067</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Մոսկովյան կոմսոմոլեց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Անկախ թերթ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Զրուցակից ISSN: 50164</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Նոր թերթ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7</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Սովետական սպորտ ISSN: 50122</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 </w:t>
            </w:r>
          </w:p>
        </w:tc>
        <w:tc>
          <w:tcPr>
            <w:tcW w:w="7704" w:type="dxa"/>
            <w:vAlign w:val="bottom"/>
          </w:tcPr>
          <w:p w:rsidR="002D2864" w:rsidRDefault="002D2864">
            <w:pPr>
              <w:jc w:val="center"/>
              <w:rPr>
                <w:rFonts w:ascii="Arial" w:hAnsi="Arial" w:cs="Arial"/>
                <w:b/>
                <w:bCs/>
                <w:color w:val="C00000"/>
                <w:sz w:val="20"/>
                <w:szCs w:val="20"/>
              </w:rPr>
            </w:pPr>
            <w:r>
              <w:rPr>
                <w:rFonts w:ascii="Sylfaen" w:hAnsi="Sylfaen" w:cs="Sylfaen"/>
                <w:b/>
                <w:bCs/>
                <w:color w:val="C00000"/>
                <w:sz w:val="20"/>
                <w:szCs w:val="20"/>
              </w:rPr>
              <w:t>ռուսաստանյան</w:t>
            </w:r>
            <w:r>
              <w:rPr>
                <w:rFonts w:ascii="Arial" w:hAnsi="Arial" w:cs="Arial"/>
                <w:b/>
                <w:bCs/>
                <w:color w:val="C00000"/>
                <w:sz w:val="20"/>
                <w:szCs w:val="20"/>
              </w:rPr>
              <w:t xml:space="preserve"> </w:t>
            </w:r>
            <w:r>
              <w:rPr>
                <w:rFonts w:ascii="Sylfaen" w:hAnsi="Sylfaen" w:cs="Sylfaen"/>
                <w:b/>
                <w:bCs/>
                <w:color w:val="C00000"/>
                <w:sz w:val="20"/>
                <w:szCs w:val="20"/>
              </w:rPr>
              <w:t>ամսագրեր</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8</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Շախմատային տեսություն ISSN:71091</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9</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Գրադարանային գործ ISSN:81774</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10</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Գրադարան ISSN:70080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11</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10.Լրագրություն ISSN:71010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12</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11.Իրավունք ISSN:71011</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13</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12.Քաղաքագիտություն ISSN:71012</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14</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13.Արևելագիտություն ISSN:8095</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15</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14.Հոգեբանություն ISSN:71014</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16</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16.Կենսաբանություն ISSN:71016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17</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6.Տնտեսագիտություն ISSN:70997</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18</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ՄՀ.Պրակ 7.Փիլիսոփայություն ISSN:70998</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19</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Ռազմական միտք ISSN:70203</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20</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Աշխարհի շուրջ ISSN:41505</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21</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 xml:space="preserve">Պատմության հարցեր ISSN:0042-8779 </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22</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Գրականության հարցեր ISSN:0043-8795</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23</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Հոգեբանության հարցեր ISSN:70131</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24</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Փիլիսոփայության հարցեր ISSN:70156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25</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Էկոնոմիկայի հարցեր ISSN:0042-8736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26</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Պետություն և իրավունք ISSN:70866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27</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Ազգերի բարեկամություն ISSN:70250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28</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Միջազգային ռազմական տեսություն ISSN:70340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29</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Գիտելիքը ուժ է ISSN:73010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30</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Տեղեկագիր ԲՈՒՀ.Իրավագիտություն ISSN:0131-8039</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31</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Տեղեկագիր ԲՈՒՀ.Ռադիոֆիզիկա ISSN:70376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32</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Տեղեկագիր ԲՈՒՀ.Էլեկտրոնիկա ISSN:1561-5405</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33</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Կինոարվեստ ISSN:70402</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34</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Արտասահմանյան գրականություն ISSN:70394</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35</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Միջազգային կյանք ISSN:70530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36</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Համաշխարհային էկոնոմիկա և միջազգային հարաբերություններ ISSN:70542</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37</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Երաժշտական կյանք ISSN:70551</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38</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Գիտություն և կյանք ISSN:79179</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lastRenderedPageBreak/>
              <w:t>39</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Նոր և նորագույն պատմություն ISSN:70620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40</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Նոր աշխարհ ISSN:70636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41</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Մանկավարժություն ISSN:71020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42</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ՊՈԼԻՍ-Քաղաքական հետազոտություններ ISSN:70790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43</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Հոգեբանական գիտություն և կրթություն ISSN:72623</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44</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Փոխարինորդ ISSN:70820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45</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Ժամանակակից դրամատուրգիա ISSN:70946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46</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ԱՄՆ,Կանադա;էկոնոմիկա,քաղաքականություն,մշակույթ ISSN:70925</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47</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Տեխնիկա և սպառազինում ISSN:71186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48</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Մարդ և օրենք ISSN:0132-0831</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49</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ԷԿՕ ISSN:73540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50</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Էկոնոմիստ ISSN:70696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51</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Էլեկտրոնիկա.Գիտություն,տեխնոլոգիա,բիզնես ISSN:71775</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52</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Գիտությունների աշխարհում ISSN:81736</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53</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ՍՊՊՀ Պրակ 5 տնտեսագիտություն ISSN:36318</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54</w:t>
            </w:r>
          </w:p>
        </w:tc>
        <w:tc>
          <w:tcPr>
            <w:tcW w:w="7704" w:type="dxa"/>
            <w:vAlign w:val="center"/>
          </w:tcPr>
          <w:p w:rsidR="002D2864" w:rsidRDefault="002D2864">
            <w:pPr>
              <w:jc w:val="center"/>
              <w:rPr>
                <w:rFonts w:ascii="Sylfaen" w:hAnsi="Sylfaen"/>
                <w:color w:val="000000"/>
                <w:sz w:val="20"/>
                <w:szCs w:val="20"/>
              </w:rPr>
            </w:pPr>
            <w:r>
              <w:rPr>
                <w:rFonts w:ascii="Sylfaen" w:hAnsi="Sylfaen"/>
                <w:color w:val="000000"/>
                <w:sz w:val="20"/>
                <w:szCs w:val="20"/>
              </w:rPr>
              <w:t>Բանբեր ՍՊՊՀ Պրակ6.Փիլիսոփայություն, իրավունք,մշակութաբանություն, միջազգային հարաբերություններ, քաղաքագիտություն ISSN:1560-1390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55</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Լեզվաբանության հարցեր ISSN:70158</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56</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Համաշխարհային քաղաքականության և միջազգային հարաբերությունների միջազգային գործընթացների ամսագիր ISSN:46768</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57</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Թանգարանների աշխարհ ISSN:38080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58</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Կրթության հարցեր ISSN:82950</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59</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Գրարտադրություն ISSN:86413</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60</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ՍՊՊՀ-ի .Մաթեմատիկա.Մեխանիկա.Աստղագիտություն ISSN:36313</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61</w:t>
            </w:r>
          </w:p>
        </w:tc>
        <w:tc>
          <w:tcPr>
            <w:tcW w:w="7704" w:type="dxa"/>
            <w:vAlign w:val="bottom"/>
          </w:tcPr>
          <w:p w:rsidR="002D2864" w:rsidRDefault="002D2864">
            <w:pPr>
              <w:jc w:val="center"/>
              <w:rPr>
                <w:rFonts w:ascii="Sylfaen" w:hAnsi="Sylfaen"/>
                <w:color w:val="000000"/>
                <w:sz w:val="20"/>
                <w:szCs w:val="20"/>
              </w:rPr>
            </w:pPr>
            <w:r>
              <w:rPr>
                <w:rFonts w:ascii="Sylfaen" w:hAnsi="Sylfaen"/>
                <w:color w:val="000000"/>
                <w:sz w:val="20"/>
                <w:szCs w:val="20"/>
              </w:rPr>
              <w:t>Բանբեր ՍՊՊՀ-ի .Բժշկություն ISSN:1818-2909</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 </w:t>
            </w:r>
          </w:p>
        </w:tc>
        <w:tc>
          <w:tcPr>
            <w:tcW w:w="7704" w:type="dxa"/>
            <w:vAlign w:val="bottom"/>
          </w:tcPr>
          <w:p w:rsidR="002D2864" w:rsidRDefault="002D2864">
            <w:pPr>
              <w:jc w:val="center"/>
              <w:rPr>
                <w:rFonts w:ascii="Arial" w:hAnsi="Arial" w:cs="Arial"/>
                <w:b/>
                <w:bCs/>
                <w:color w:val="C00000"/>
                <w:sz w:val="20"/>
                <w:szCs w:val="20"/>
              </w:rPr>
            </w:pPr>
            <w:r>
              <w:rPr>
                <w:rFonts w:ascii="Sylfaen" w:hAnsi="Sylfaen" w:cs="Sylfaen"/>
                <w:b/>
                <w:bCs/>
                <w:color w:val="C00000"/>
                <w:sz w:val="20"/>
                <w:szCs w:val="20"/>
              </w:rPr>
              <w:t>հայաստանյան</w:t>
            </w:r>
            <w:r>
              <w:rPr>
                <w:rFonts w:ascii="Arial" w:hAnsi="Arial" w:cs="Arial"/>
                <w:b/>
                <w:bCs/>
                <w:color w:val="C00000"/>
                <w:sz w:val="20"/>
                <w:szCs w:val="20"/>
              </w:rPr>
              <w:t xml:space="preserve"> </w:t>
            </w:r>
            <w:r>
              <w:rPr>
                <w:rFonts w:ascii="Sylfaen" w:hAnsi="Sylfaen" w:cs="Sylfaen"/>
                <w:b/>
                <w:bCs/>
                <w:color w:val="C00000"/>
                <w:sz w:val="20"/>
                <w:szCs w:val="20"/>
              </w:rPr>
              <w:t>լրագրեր</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62</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Առավոտ</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63</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Զորավիգ</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64</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Գրական</w:t>
            </w:r>
            <w:r>
              <w:rPr>
                <w:rFonts w:ascii="Arial" w:hAnsi="Arial" w:cs="Arial"/>
                <w:color w:val="000000"/>
                <w:sz w:val="20"/>
                <w:szCs w:val="20"/>
              </w:rPr>
              <w:t xml:space="preserve"> </w:t>
            </w:r>
            <w:r>
              <w:rPr>
                <w:rFonts w:ascii="Sylfaen" w:hAnsi="Sylfaen" w:cs="Sylfaen"/>
                <w:color w:val="000000"/>
                <w:sz w:val="20"/>
                <w:szCs w:val="20"/>
              </w:rPr>
              <w:t>թերթ</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65</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Ժողովուրդ</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66</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Հրապարակ</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 </w:t>
            </w:r>
          </w:p>
        </w:tc>
        <w:tc>
          <w:tcPr>
            <w:tcW w:w="7704" w:type="dxa"/>
            <w:vAlign w:val="bottom"/>
          </w:tcPr>
          <w:p w:rsidR="002D2864" w:rsidRDefault="002D2864">
            <w:pPr>
              <w:jc w:val="center"/>
              <w:rPr>
                <w:rFonts w:ascii="Arial" w:hAnsi="Arial" w:cs="Arial"/>
                <w:b/>
                <w:bCs/>
                <w:color w:val="C00000"/>
                <w:sz w:val="20"/>
                <w:szCs w:val="20"/>
              </w:rPr>
            </w:pPr>
            <w:r>
              <w:rPr>
                <w:rFonts w:ascii="Sylfaen" w:hAnsi="Sylfaen" w:cs="Sylfaen"/>
                <w:b/>
                <w:bCs/>
                <w:color w:val="C00000"/>
                <w:sz w:val="20"/>
                <w:szCs w:val="20"/>
              </w:rPr>
              <w:t>հայաստանյան</w:t>
            </w:r>
            <w:r>
              <w:rPr>
                <w:rFonts w:ascii="Arial" w:hAnsi="Arial" w:cs="Arial"/>
                <w:b/>
                <w:bCs/>
                <w:color w:val="C00000"/>
                <w:sz w:val="20"/>
                <w:szCs w:val="20"/>
              </w:rPr>
              <w:t xml:space="preserve"> </w:t>
            </w:r>
            <w:r>
              <w:rPr>
                <w:rFonts w:ascii="Sylfaen" w:hAnsi="Sylfaen" w:cs="Sylfaen"/>
                <w:b/>
                <w:bCs/>
                <w:color w:val="C00000"/>
                <w:sz w:val="20"/>
                <w:szCs w:val="20"/>
              </w:rPr>
              <w:t>ամսագրեր</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67</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Նորք</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68</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Գրական</w:t>
            </w:r>
            <w:r>
              <w:rPr>
                <w:rFonts w:ascii="Arial" w:hAnsi="Arial" w:cs="Arial"/>
                <w:color w:val="000000"/>
                <w:sz w:val="20"/>
                <w:szCs w:val="20"/>
              </w:rPr>
              <w:t xml:space="preserve"> </w:t>
            </w:r>
            <w:r>
              <w:rPr>
                <w:rFonts w:ascii="Sylfaen" w:hAnsi="Sylfaen" w:cs="Sylfaen"/>
                <w:color w:val="000000"/>
                <w:sz w:val="20"/>
                <w:szCs w:val="20"/>
              </w:rPr>
              <w:t>Արցախ</w:t>
            </w:r>
            <w:r>
              <w:rPr>
                <w:rFonts w:ascii="Arial" w:hAnsi="Arial" w:cs="Arial"/>
                <w:color w:val="000000"/>
                <w:sz w:val="20"/>
                <w:szCs w:val="20"/>
              </w:rPr>
              <w:t>(</w:t>
            </w:r>
            <w:r>
              <w:rPr>
                <w:rFonts w:ascii="Sylfaen" w:hAnsi="Sylfaen" w:cs="Sylfaen"/>
                <w:color w:val="000000"/>
                <w:sz w:val="20"/>
                <w:szCs w:val="20"/>
              </w:rPr>
              <w:t>Արմավ</w:t>
            </w:r>
            <w:r>
              <w:rPr>
                <w:rFonts w:ascii="Arial" w:hAnsi="Arial" w:cs="Arial"/>
                <w:color w:val="000000"/>
                <w:sz w:val="20"/>
                <w:szCs w:val="20"/>
              </w:rPr>
              <w:t>)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69</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Էջմիածին</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70</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Այլընտրանք</w:t>
            </w:r>
            <w:r>
              <w:rPr>
                <w:rFonts w:ascii="Arial" w:hAnsi="Arial" w:cs="Arial"/>
                <w:color w:val="000000"/>
                <w:sz w:val="20"/>
                <w:szCs w:val="20"/>
              </w:rPr>
              <w:t xml:space="preserve"> ISSN</w:t>
            </w:r>
          </w:p>
        </w:tc>
      </w:tr>
      <w:tr w:rsidR="002D2864" w:rsidRPr="009044F1" w:rsidTr="002D2864">
        <w:trPr>
          <w:jc w:val="center"/>
        </w:trPr>
        <w:tc>
          <w:tcPr>
            <w:tcW w:w="1530" w:type="dxa"/>
            <w:vAlign w:val="bottom"/>
          </w:tcPr>
          <w:p w:rsidR="002D2864" w:rsidRDefault="002D2864">
            <w:pPr>
              <w:jc w:val="center"/>
              <w:rPr>
                <w:rFonts w:ascii="Calibri" w:hAnsi="Calibri"/>
                <w:color w:val="000000"/>
                <w:sz w:val="22"/>
                <w:szCs w:val="22"/>
              </w:rPr>
            </w:pPr>
            <w:r>
              <w:rPr>
                <w:rFonts w:ascii="Calibri" w:hAnsi="Calibri"/>
                <w:color w:val="000000"/>
                <w:sz w:val="22"/>
                <w:szCs w:val="22"/>
              </w:rPr>
              <w:t>71</w:t>
            </w:r>
          </w:p>
        </w:tc>
        <w:tc>
          <w:tcPr>
            <w:tcW w:w="7704" w:type="dxa"/>
            <w:vAlign w:val="bottom"/>
          </w:tcPr>
          <w:p w:rsidR="002D2864" w:rsidRDefault="002D2864">
            <w:pPr>
              <w:jc w:val="center"/>
              <w:rPr>
                <w:rFonts w:ascii="Arial" w:hAnsi="Arial" w:cs="Arial"/>
                <w:color w:val="000000"/>
                <w:sz w:val="20"/>
                <w:szCs w:val="20"/>
              </w:rPr>
            </w:pPr>
            <w:r>
              <w:rPr>
                <w:rFonts w:ascii="Sylfaen" w:hAnsi="Sylfaen" w:cs="Sylfaen"/>
                <w:color w:val="000000"/>
                <w:sz w:val="20"/>
                <w:szCs w:val="20"/>
              </w:rPr>
              <w:t>Հայաստան</w:t>
            </w:r>
            <w:r>
              <w:rPr>
                <w:rFonts w:ascii="Arial" w:hAnsi="Arial" w:cs="Arial"/>
                <w:color w:val="000000"/>
                <w:sz w:val="20"/>
                <w:szCs w:val="20"/>
              </w:rPr>
              <w:t xml:space="preserve"> ISSN</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lastRenderedPageBreak/>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 xml:space="preserve">реван  ул.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w:t>
      </w:r>
      <w:r w:rsidR="002D2864" w:rsidRPr="002D2864">
        <w:rPr>
          <w:rFonts w:ascii="GHEA Grapalat" w:hAnsi="GHEA Grapalat"/>
        </w:rPr>
        <w:t>4</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9</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9044F1">
        <w:rPr>
          <w:rFonts w:ascii="GHEA Grapalat" w:hAnsi="GHEA Grapalat"/>
          <w:sz w:val="24"/>
          <w:szCs w:val="24"/>
        </w:rPr>
        <w:lastRenderedPageBreak/>
        <w:t>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CF0E4C" w:rsidRPr="00CF0E4C">
        <w:rPr>
          <w:rFonts w:ascii="GHEA Grapalat" w:hAnsi="GHEA Grapalat"/>
        </w:rPr>
        <w:t>9</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настоящег объявления</w:t>
      </w:r>
      <w:r w:rsidRPr="009044F1">
        <w:rPr>
          <w:rFonts w:ascii="GHEA Grapalat" w:hAnsi="GHEA Grapalat"/>
        </w:rPr>
        <w:t xml:space="preserve"> в "</w:t>
      </w:r>
      <w:r w:rsidR="00B931B0">
        <w:rPr>
          <w:rFonts w:ascii="GHEA Grapalat" w:hAnsi="GHEA Grapalat"/>
          <w:lang w:val="hy-AM"/>
        </w:rPr>
        <w:t>1</w:t>
      </w:r>
      <w:r w:rsidR="002D2864" w:rsidRPr="00D21917">
        <w:rPr>
          <w:rFonts w:ascii="GHEA Grapalat" w:hAnsi="GHEA Grapalat"/>
        </w:rPr>
        <w:t>4</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 xml:space="preserve">реван  ул. </w:t>
      </w:r>
      <w:r w:rsidR="00E96422" w:rsidRPr="00823752">
        <w:rPr>
          <w:rFonts w:ascii="Trebuchet MS" w:hAnsi="Trebuchet MS"/>
          <w:iCs/>
          <w:color w:val="000000"/>
          <w:sz w:val="21"/>
          <w:szCs w:val="21"/>
          <w:shd w:val="clear" w:color="auto" w:fill="FFFFFF"/>
        </w:rPr>
        <w:t>Терян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w:t>
      </w:r>
      <w:r w:rsidR="000E4039" w:rsidRPr="000E4039">
        <w:rPr>
          <w:rFonts w:ascii="GHEA Grapalat" w:hAnsi="GHEA Grapalat"/>
        </w:rPr>
        <w:lastRenderedPageBreak/>
        <w:t xml:space="preserve">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w:t>
      </w:r>
      <w:r w:rsidRPr="006D7219">
        <w:rPr>
          <w:rFonts w:ascii="GHEA Grapalat" w:hAnsi="GHEA Grapalat"/>
        </w:rPr>
        <w:lastRenderedPageBreak/>
        <w:t xml:space="preserve">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D21917" w:rsidRPr="00D21917">
        <w:rPr>
          <w:rFonts w:ascii="GHEA Grapalat" w:hAnsi="GHEA Grapalat"/>
          <w:b/>
          <w:sz w:val="24"/>
          <w:szCs w:val="24"/>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E96422" w:rsidRPr="00E96422">
        <w:rPr>
          <w:rFonts w:ascii="GHEA Grapalat" w:hAnsi="GHEA Grapalat"/>
          <w:i w:val="0"/>
          <w:lang w:val="af-ZA"/>
        </w:rPr>
        <w:t>ՀԱԳ-ԳՀԱՊՁԲ-20-</w:t>
      </w:r>
      <w:r w:rsidR="00D21917">
        <w:rPr>
          <w:rFonts w:ascii="GHEA Grapalat" w:hAnsi="GHEA Grapalat"/>
          <w:i w:val="0"/>
          <w:lang w:val="af-ZA"/>
        </w:rPr>
        <w:t>ԹԵՐԹԵՐ-4</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1917" w:rsidRPr="00E96422">
        <w:rPr>
          <w:rFonts w:ascii="GHEA Grapalat" w:hAnsi="GHEA Grapalat"/>
          <w:i w:val="0"/>
          <w:lang w:val="af-ZA"/>
        </w:rPr>
        <w:t>ՀԱԳ-ԳՀԱՊՁԲ-20-</w:t>
      </w:r>
      <w:r w:rsidR="00D21917">
        <w:rPr>
          <w:rFonts w:ascii="GHEA Grapalat" w:hAnsi="GHEA Grapalat"/>
          <w:i w:val="0"/>
          <w:lang w:val="af-ZA"/>
        </w:rPr>
        <w:t>ԹԵՐԹԵՐ-4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w:t>
      </w:r>
      <w:proofErr w:type="gramStart"/>
      <w:r>
        <w:rPr>
          <w:rFonts w:ascii="GHEA Grapalat" w:hAnsi="GHEA Grapalat"/>
        </w:rPr>
        <w:t>,ч</w:t>
      </w:r>
      <w:proofErr w:type="gramEnd"/>
      <w:r>
        <w:rPr>
          <w:rFonts w:ascii="GHEA Grapalat" w:hAnsi="GHEA Grapalat"/>
        </w:rPr>
        <w:t>то:</w:t>
      </w:r>
      <w:r w:rsidR="001A0C6F" w:rsidRPr="001A0C6F">
        <w:rPr>
          <w:rFonts w:ascii="GHEA Grapalat" w:hAnsi="GHEA Grapalat"/>
          <w:i w:val="0"/>
          <w:sz w:val="24"/>
          <w:szCs w:val="24"/>
        </w:rPr>
        <w:t xml:space="preserve"> </w:t>
      </w:r>
      <w:r w:rsidR="00D21917" w:rsidRPr="00E96422">
        <w:rPr>
          <w:rFonts w:ascii="GHEA Grapalat" w:hAnsi="GHEA Grapalat"/>
          <w:i w:val="0"/>
          <w:lang w:val="af-ZA"/>
        </w:rPr>
        <w:t>ՀԱԳ-ԳՀԱՊՁԲ-20-</w:t>
      </w:r>
      <w:r w:rsidR="00D21917">
        <w:rPr>
          <w:rFonts w:ascii="GHEA Grapalat" w:hAnsi="GHEA Grapalat"/>
          <w:i w:val="0"/>
          <w:lang w:val="af-ZA"/>
        </w:rPr>
        <w:t>ԹԵՐԹԵՐ-4</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21917" w:rsidRPr="00E96422">
        <w:rPr>
          <w:rFonts w:ascii="GHEA Grapalat" w:hAnsi="GHEA Grapalat"/>
          <w:i w:val="0"/>
          <w:lang w:val="af-ZA"/>
        </w:rPr>
        <w:t>ՀԱԳ-ԳՀԱՊՁԲ-20-</w:t>
      </w:r>
      <w:r w:rsidR="00D21917">
        <w:rPr>
          <w:rFonts w:ascii="GHEA Grapalat" w:hAnsi="GHEA Grapalat"/>
          <w:i w:val="0"/>
          <w:lang w:val="af-ZA"/>
        </w:rPr>
        <w:t xml:space="preserve">ԹԵՐԹԵՐ-4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D21917" w:rsidRPr="00E96422">
        <w:rPr>
          <w:rFonts w:ascii="GHEA Grapalat" w:hAnsi="GHEA Grapalat"/>
          <w:i w:val="0"/>
          <w:lang w:val="af-ZA"/>
        </w:rPr>
        <w:t>ՀԱԳ-ԳՀԱՊՁԲ-20-</w:t>
      </w:r>
      <w:r w:rsidR="00D21917">
        <w:rPr>
          <w:rFonts w:ascii="GHEA Grapalat" w:hAnsi="GHEA Grapalat"/>
          <w:i w:val="0"/>
          <w:lang w:val="af-ZA"/>
        </w:rPr>
        <w:t>ԹԵՐԹԵՐ-4</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D21917" w:rsidRPr="00E96422">
        <w:rPr>
          <w:rFonts w:ascii="GHEA Grapalat" w:hAnsi="GHEA Grapalat"/>
          <w:i w:val="0"/>
          <w:lang w:val="af-ZA"/>
        </w:rPr>
        <w:t>ՀԱԳ-ԳՀԱՊՁԲ-20-</w:t>
      </w:r>
      <w:r w:rsidR="00D21917">
        <w:rPr>
          <w:rFonts w:ascii="GHEA Grapalat" w:hAnsi="GHEA Grapalat"/>
          <w:i w:val="0"/>
          <w:lang w:val="af-ZA"/>
        </w:rPr>
        <w:t xml:space="preserve">ԹԵՐԹԵՐ-4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D21917" w:rsidRPr="00E96422">
        <w:rPr>
          <w:rFonts w:ascii="GHEA Grapalat" w:hAnsi="GHEA Grapalat"/>
          <w:i w:val="0"/>
          <w:lang w:val="af-ZA"/>
        </w:rPr>
        <w:t>ՀԱԳ-ԳՀԱՊՁԲ-20-</w:t>
      </w:r>
      <w:r w:rsidR="00D21917">
        <w:rPr>
          <w:rFonts w:ascii="GHEA Grapalat" w:hAnsi="GHEA Grapalat"/>
          <w:i w:val="0"/>
          <w:lang w:val="af-ZA"/>
        </w:rPr>
        <w:t>ԹԵՐԹԵՐ-4</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CF0E4C"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D21917" w:rsidRPr="00D21917">
        <w:rPr>
          <w:rFonts w:ascii="GHEA Grapalat" w:hAnsi="GHEA Grapalat"/>
          <w:spacing w:val="-6"/>
        </w:rPr>
        <w:t xml:space="preserve"> </w:t>
      </w:r>
      <w:r w:rsidR="00D21917" w:rsidRPr="00E96422">
        <w:rPr>
          <w:rFonts w:ascii="GHEA Grapalat" w:hAnsi="GHEA Grapalat"/>
          <w:i w:val="0"/>
          <w:lang w:val="af-ZA"/>
        </w:rPr>
        <w:t>ՀԱԳ-ԳՀԱՊՁԲ-20-</w:t>
      </w:r>
      <w:r w:rsidR="00D21917">
        <w:rPr>
          <w:rFonts w:ascii="GHEA Grapalat" w:hAnsi="GHEA Grapalat"/>
          <w:i w:val="0"/>
          <w:lang w:val="af-ZA"/>
        </w:rPr>
        <w:t>ԹԵՐԹԵՐ-4</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CF0E4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21917" w:rsidRPr="00E96422">
        <w:rPr>
          <w:rFonts w:ascii="GHEA Grapalat" w:hAnsi="GHEA Grapalat"/>
          <w:i/>
          <w:lang w:val="af-ZA"/>
        </w:rPr>
        <w:t>ՀԱԳ-ԳՀԱՊՁԲ-20-</w:t>
      </w:r>
      <w:r w:rsidR="00D21917">
        <w:rPr>
          <w:rFonts w:ascii="GHEA Grapalat" w:hAnsi="GHEA Grapalat"/>
          <w:i/>
          <w:lang w:val="af-ZA"/>
        </w:rPr>
        <w:t>ԹԵՐԹԵՐ-4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CF0E4C"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D21917" w:rsidRPr="00E96422">
        <w:rPr>
          <w:rFonts w:ascii="GHEA Grapalat" w:hAnsi="GHEA Grapalat"/>
          <w:i/>
          <w:lang w:val="af-ZA"/>
        </w:rPr>
        <w:t>ՀԱԳ-ԳՀԱՊՁԲ-20-</w:t>
      </w:r>
      <w:r w:rsidR="00D21917">
        <w:rPr>
          <w:rFonts w:ascii="GHEA Grapalat" w:hAnsi="GHEA Grapalat"/>
          <w:i/>
          <w:lang w:val="af-ZA"/>
        </w:rPr>
        <w:t>ԹԵՐԹԵՐ-4</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CF0E4C"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21917" w:rsidRPr="00E96422">
        <w:rPr>
          <w:rFonts w:ascii="GHEA Grapalat" w:hAnsi="GHEA Grapalat"/>
          <w:i/>
          <w:lang w:val="af-ZA"/>
        </w:rPr>
        <w:t>ՀԱԳ-ԳՀԱՊՁԲ-20-</w:t>
      </w:r>
      <w:r w:rsidR="00D21917">
        <w:rPr>
          <w:rFonts w:ascii="GHEA Grapalat" w:hAnsi="GHEA Grapalat"/>
          <w:i/>
          <w:lang w:val="af-ZA"/>
        </w:rPr>
        <w:t>ԹԵՐԹԵՐ-4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AD514B" w:rsidRPr="002D2864"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 </w:t>
            </w:r>
          </w:p>
        </w:tc>
        <w:tc>
          <w:tcPr>
            <w:tcW w:w="1633" w:type="dxa"/>
            <w:vAlign w:val="bottom"/>
          </w:tcPr>
          <w:p w:rsidR="00AD514B" w:rsidRDefault="00AD514B" w:rsidP="00E94638">
            <w:pPr>
              <w:jc w:val="center"/>
              <w:rPr>
                <w:rFonts w:ascii="Calibri" w:hAnsi="Calibri"/>
                <w:color w:val="000000"/>
                <w:sz w:val="22"/>
                <w:szCs w:val="22"/>
              </w:rPr>
            </w:pPr>
          </w:p>
        </w:tc>
        <w:tc>
          <w:tcPr>
            <w:tcW w:w="2641" w:type="dxa"/>
            <w:gridSpan w:val="3"/>
            <w:vAlign w:val="bottom"/>
          </w:tcPr>
          <w:p w:rsidR="00AD514B" w:rsidRDefault="00AD514B" w:rsidP="00E94638">
            <w:pPr>
              <w:jc w:val="center"/>
              <w:rPr>
                <w:rFonts w:ascii="Arial" w:hAnsi="Arial" w:cs="Arial"/>
                <w:b/>
                <w:bCs/>
                <w:color w:val="C00000"/>
                <w:sz w:val="20"/>
                <w:szCs w:val="20"/>
              </w:rPr>
            </w:pPr>
            <w:r>
              <w:rPr>
                <w:rFonts w:ascii="Sylfaen" w:hAnsi="Sylfaen" w:cs="Sylfaen"/>
                <w:b/>
                <w:bCs/>
                <w:color w:val="C00000"/>
                <w:sz w:val="20"/>
                <w:szCs w:val="20"/>
              </w:rPr>
              <w:t>ռուսաստանյան</w:t>
            </w:r>
            <w:r>
              <w:rPr>
                <w:rFonts w:ascii="Arial" w:hAnsi="Arial" w:cs="Arial"/>
                <w:b/>
                <w:bCs/>
                <w:color w:val="C00000"/>
                <w:sz w:val="20"/>
                <w:szCs w:val="20"/>
              </w:rPr>
              <w:t xml:space="preserve"> </w:t>
            </w:r>
            <w:r>
              <w:rPr>
                <w:rFonts w:ascii="Sylfaen" w:hAnsi="Sylfaen" w:cs="Sylfaen"/>
                <w:b/>
                <w:bCs/>
                <w:color w:val="C00000"/>
                <w:sz w:val="20"/>
                <w:szCs w:val="20"/>
              </w:rPr>
              <w:t>լրագրեր</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Calibri" w:hAnsi="Calibri"/>
                <w:b/>
                <w:bCs/>
                <w:color w:val="000000"/>
                <w:sz w:val="22"/>
                <w:szCs w:val="22"/>
              </w:rPr>
            </w:pPr>
          </w:p>
        </w:tc>
        <w:tc>
          <w:tcPr>
            <w:tcW w:w="1134" w:type="dxa"/>
            <w:gridSpan w:val="2"/>
            <w:vAlign w:val="bottom"/>
          </w:tcPr>
          <w:p w:rsidR="00AD514B" w:rsidRPr="00962A30" w:rsidRDefault="00AD514B" w:rsidP="00E94638">
            <w:pPr>
              <w:jc w:val="center"/>
              <w:rPr>
                <w:rFonts w:ascii="Sylfaen" w:hAnsi="Sylfaen"/>
                <w:bCs/>
                <w:color w:val="000000"/>
                <w:sz w:val="22"/>
                <w:szCs w:val="22"/>
              </w:rPr>
            </w:pP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p>
        </w:tc>
        <w:tc>
          <w:tcPr>
            <w:tcW w:w="709" w:type="dxa"/>
          </w:tcPr>
          <w:p w:rsidR="00AD514B" w:rsidRPr="00873165" w:rsidRDefault="00AD514B" w:rsidP="00E94638">
            <w:pPr>
              <w:jc w:val="center"/>
              <w:rPr>
                <w:rFonts w:ascii="GHEA Grapalat" w:hAnsi="GHEA Grapalat"/>
                <w:sz w:val="20"/>
              </w:rPr>
            </w:pPr>
          </w:p>
        </w:tc>
        <w:tc>
          <w:tcPr>
            <w:tcW w:w="992" w:type="dxa"/>
            <w:vAlign w:val="bottom"/>
          </w:tcPr>
          <w:p w:rsidR="00AD514B" w:rsidRDefault="00AD514B" w:rsidP="00E94638">
            <w:pPr>
              <w:jc w:val="center"/>
              <w:rPr>
                <w:rFonts w:ascii="Calibri" w:hAnsi="Calibri"/>
                <w:color w:val="000000"/>
                <w:sz w:val="22"/>
                <w:szCs w:val="22"/>
              </w:rPr>
            </w:pPr>
          </w:p>
        </w:tc>
        <w:tc>
          <w:tcPr>
            <w:tcW w:w="1284" w:type="dxa"/>
          </w:tcPr>
          <w:p w:rsidR="00AD514B" w:rsidRPr="00873165" w:rsidRDefault="00AD514B" w:rsidP="00E94638">
            <w:pPr>
              <w:jc w:val="center"/>
              <w:rPr>
                <w:rFonts w:ascii="GHEA Grapalat" w:hAnsi="GHEA Grapalat"/>
                <w:sz w:val="20"/>
              </w:rPr>
            </w:pPr>
          </w:p>
        </w:tc>
      </w:tr>
      <w:tr w:rsidR="00AD514B" w:rsidRPr="00AD514B"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w:t>
            </w:r>
          </w:p>
        </w:tc>
        <w:tc>
          <w:tcPr>
            <w:tcW w:w="1633" w:type="dxa"/>
          </w:tcPr>
          <w:p w:rsidR="00AD514B" w:rsidRDefault="00AD514B" w:rsidP="00E94638">
            <w:pPr>
              <w:jc w:val="center"/>
            </w:pPr>
            <w:r w:rsidRPr="00B16D95">
              <w:t>22200000</w:t>
            </w:r>
          </w:p>
        </w:tc>
        <w:tc>
          <w:tcPr>
            <w:tcW w:w="2641" w:type="dxa"/>
            <w:gridSpan w:val="3"/>
          </w:tcPr>
          <w:p w:rsidR="00AD514B" w:rsidRDefault="00AD514B" w:rsidP="00E94638">
            <w:pPr>
              <w:jc w:val="center"/>
              <w:rPr>
                <w:rFonts w:ascii="Arial LatRus" w:hAnsi="Arial LatRus"/>
                <w:color w:val="000000"/>
                <w:sz w:val="20"/>
                <w:szCs w:val="20"/>
              </w:rPr>
            </w:pPr>
            <w:r>
              <w:rPr>
                <w:rFonts w:ascii="Sylfaen" w:hAnsi="Sylfaen" w:cs="Sylfaen"/>
                <w:color w:val="000000"/>
                <w:sz w:val="20"/>
                <w:szCs w:val="20"/>
              </w:rPr>
              <w:t>Մշակույթ</w:t>
            </w:r>
            <w:r>
              <w:rPr>
                <w:rFonts w:ascii="Arial LatRus" w:hAnsi="Arial LatRus"/>
                <w:color w:val="000000"/>
                <w:sz w:val="20"/>
                <w:szCs w:val="20"/>
              </w:rPr>
              <w:t xml:space="preserve"> ISSN:50126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tcPr>
          <w:p w:rsidR="00AD514B" w:rsidRDefault="00AD514B" w:rsidP="00E94638">
            <w:pPr>
              <w:jc w:val="center"/>
              <w:rPr>
                <w:rFonts w:ascii="Arial LatRus" w:hAnsi="Arial LatRus"/>
                <w:color w:val="000000"/>
                <w:sz w:val="20"/>
                <w:szCs w:val="20"/>
              </w:rPr>
            </w:pPr>
            <w:r>
              <w:rPr>
                <w:rFonts w:ascii="Sylfaen" w:hAnsi="Sylfaen" w:cs="Sylfaen"/>
                <w:color w:val="000000"/>
                <w:sz w:val="20"/>
                <w:szCs w:val="20"/>
              </w:rPr>
              <w:t>Մշակույթ</w:t>
            </w:r>
            <w:r>
              <w:rPr>
                <w:rFonts w:ascii="Arial LatRus" w:hAnsi="Arial LatRus"/>
                <w:color w:val="000000"/>
                <w:sz w:val="20"/>
                <w:szCs w:val="20"/>
              </w:rPr>
              <w:t xml:space="preserve"> ISSN:50126</w:t>
            </w:r>
          </w:p>
        </w:tc>
        <w:tc>
          <w:tcPr>
            <w:tcW w:w="1134" w:type="dxa"/>
            <w:gridSpan w:val="2"/>
            <w:vAlign w:val="bottom"/>
          </w:tcPr>
          <w:p w:rsidR="00AD514B" w:rsidRPr="00A04114" w:rsidRDefault="00AD514B" w:rsidP="00E94638">
            <w:pPr>
              <w:jc w:val="center"/>
              <w:rPr>
                <w:rFonts w:ascii="Sylfaen" w:hAnsi="Sylfaen"/>
                <w:color w:val="000000"/>
                <w:sz w:val="22"/>
                <w:szCs w:val="22"/>
              </w:rPr>
            </w:pPr>
            <w:r>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w:t>
            </w:r>
            <w:r w:rsidRPr="00117F8F">
              <w:rPr>
                <w:rFonts w:ascii="GHEA Grapalat" w:hAnsi="GHEA Grapalat"/>
                <w:sz w:val="14"/>
                <w:szCs w:val="14"/>
              </w:rPr>
              <w:lastRenderedPageBreak/>
              <w:t>,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22</w:t>
            </w:r>
          </w:p>
        </w:tc>
        <w:tc>
          <w:tcPr>
            <w:tcW w:w="1284" w:type="dxa"/>
            <w:vAlign w:val="center"/>
          </w:tcPr>
          <w:p w:rsidR="00AD514B" w:rsidRPr="00227726" w:rsidRDefault="00AD514B" w:rsidP="00E94638">
            <w:pPr>
              <w:jc w:val="center"/>
            </w:pPr>
            <w:r>
              <w:rPr>
                <w:rFonts w:ascii="GHEA Grapalat" w:hAnsi="GHEA Grapalat"/>
                <w:sz w:val="14"/>
                <w:szCs w:val="14"/>
              </w:rPr>
              <w:t xml:space="preserve">Պայմանագիր կնքելուց հետո </w:t>
            </w:r>
            <w:r>
              <w:rPr>
                <w:rFonts w:ascii="GHEA Grapalat" w:hAnsi="GHEA Grapalat"/>
                <w:sz w:val="14"/>
                <w:szCs w:val="14"/>
              </w:rPr>
              <w:lastRenderedPageBreak/>
              <w:t>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Գրական թերթ ISSN: 50067</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Գրական թերթ ISSN: 50067</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Մոսկովյան կոմսոմոլեց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Մոսկովյան կոմսոմոլեց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298</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298</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Անկախ թերթ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Անկախ թերթ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Զրուցակից ISSN: 50164</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Զրուցակից ISSN: 50164</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Նոր թերթ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Նոր թերթ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120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120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7</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Սովետական սպորտ ISSN: 50122</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Սովետական սպորտ ISSN: 50122</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 </w:t>
            </w:r>
          </w:p>
        </w:tc>
        <w:tc>
          <w:tcPr>
            <w:tcW w:w="1633" w:type="dxa"/>
            <w:vAlign w:val="bottom"/>
          </w:tcPr>
          <w:p w:rsidR="00AD514B" w:rsidRDefault="00AD514B" w:rsidP="00E94638">
            <w:pPr>
              <w:jc w:val="center"/>
              <w:rPr>
                <w:rFonts w:ascii="Calibri" w:hAnsi="Calibri"/>
                <w:color w:val="000000"/>
                <w:sz w:val="22"/>
                <w:szCs w:val="22"/>
              </w:rPr>
            </w:pPr>
          </w:p>
        </w:tc>
        <w:tc>
          <w:tcPr>
            <w:tcW w:w="2641" w:type="dxa"/>
            <w:gridSpan w:val="3"/>
            <w:vAlign w:val="bottom"/>
          </w:tcPr>
          <w:p w:rsidR="00AD514B" w:rsidRDefault="00AD514B" w:rsidP="00E94638">
            <w:pPr>
              <w:jc w:val="center"/>
              <w:rPr>
                <w:rFonts w:ascii="Arial" w:hAnsi="Arial" w:cs="Arial"/>
                <w:b/>
                <w:bCs/>
                <w:color w:val="C00000"/>
                <w:sz w:val="20"/>
                <w:szCs w:val="20"/>
              </w:rPr>
            </w:pPr>
            <w:r>
              <w:rPr>
                <w:rFonts w:ascii="Sylfaen" w:hAnsi="Sylfaen" w:cs="Sylfaen"/>
                <w:b/>
                <w:bCs/>
                <w:color w:val="C00000"/>
                <w:sz w:val="20"/>
                <w:szCs w:val="20"/>
              </w:rPr>
              <w:t>ռուսաստանյան</w:t>
            </w:r>
            <w:r>
              <w:rPr>
                <w:rFonts w:ascii="Arial" w:hAnsi="Arial" w:cs="Arial"/>
                <w:b/>
                <w:bCs/>
                <w:color w:val="C00000"/>
                <w:sz w:val="20"/>
                <w:szCs w:val="20"/>
              </w:rPr>
              <w:t xml:space="preserve"> </w:t>
            </w:r>
            <w:r>
              <w:rPr>
                <w:rFonts w:ascii="Sylfaen" w:hAnsi="Sylfaen" w:cs="Sylfaen"/>
                <w:b/>
                <w:bCs/>
                <w:color w:val="C00000"/>
                <w:sz w:val="20"/>
                <w:szCs w:val="20"/>
              </w:rPr>
              <w:t>ամսագրեր</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Pr="00962A30" w:rsidRDefault="00AD514B" w:rsidP="00E94638">
            <w:pPr>
              <w:rPr>
                <w:rFonts w:ascii="Sylfaen" w:hAnsi="Sylfaen" w:cs="Sylfaen"/>
                <w:sz w:val="16"/>
                <w:szCs w:val="16"/>
              </w:rPr>
            </w:pP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p>
        </w:tc>
        <w:tc>
          <w:tcPr>
            <w:tcW w:w="709" w:type="dxa"/>
          </w:tcPr>
          <w:p w:rsidR="00AD514B" w:rsidRPr="00117F8F" w:rsidRDefault="00AD514B" w:rsidP="00E94638">
            <w:pPr>
              <w:jc w:val="center"/>
              <w:rPr>
                <w:rFonts w:ascii="GHEA Grapalat" w:hAnsi="GHEA Grapalat"/>
                <w:sz w:val="14"/>
                <w:szCs w:val="14"/>
              </w:rPr>
            </w:pPr>
          </w:p>
        </w:tc>
        <w:tc>
          <w:tcPr>
            <w:tcW w:w="992" w:type="dxa"/>
            <w:vAlign w:val="bottom"/>
          </w:tcPr>
          <w:p w:rsidR="00AD514B" w:rsidRDefault="00AD514B" w:rsidP="00E94638">
            <w:pPr>
              <w:jc w:val="center"/>
              <w:rPr>
                <w:rFonts w:ascii="Calibri" w:hAnsi="Calibri"/>
                <w:color w:val="000000"/>
                <w:sz w:val="22"/>
                <w:szCs w:val="22"/>
              </w:rPr>
            </w:pPr>
          </w:p>
        </w:tc>
        <w:tc>
          <w:tcPr>
            <w:tcW w:w="1284" w:type="dxa"/>
            <w:vAlign w:val="center"/>
          </w:tcPr>
          <w:p w:rsidR="00AD514B" w:rsidRPr="00227726" w:rsidRDefault="00AD514B" w:rsidP="00E94638">
            <w:pPr>
              <w:jc w:val="center"/>
            </w:pP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8</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Շախմատային տեսություն ISSN:71091</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Շախմատային տեսություն ISSN:71091</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9</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Գրադարանային գործ ISSN:81774</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Գրադարանային գործ ISSN:81774</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10</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Գրադարան ISSN:70080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Գրադարան </w:t>
            </w:r>
            <w:r>
              <w:rPr>
                <w:rFonts w:ascii="Sylfaen" w:hAnsi="Sylfaen"/>
                <w:color w:val="000000"/>
                <w:sz w:val="20"/>
                <w:szCs w:val="20"/>
              </w:rPr>
              <w:lastRenderedPageBreak/>
              <w:t>ISSN:70080</w:t>
            </w:r>
          </w:p>
        </w:tc>
        <w:tc>
          <w:tcPr>
            <w:tcW w:w="1134" w:type="dxa"/>
            <w:gridSpan w:val="2"/>
          </w:tcPr>
          <w:p w:rsidR="00AD514B" w:rsidRDefault="00AD514B" w:rsidP="00E94638">
            <w:pPr>
              <w:jc w:val="center"/>
            </w:pPr>
            <w:r w:rsidRPr="00BD75D1">
              <w:rPr>
                <w:rFonts w:ascii="Sylfaen" w:hAnsi="Sylfaen"/>
                <w:color w:val="000000"/>
                <w:sz w:val="22"/>
                <w:szCs w:val="22"/>
              </w:rPr>
              <w:lastRenderedPageBreak/>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 xml:space="preserve">Ք. </w:t>
            </w:r>
            <w:r w:rsidRPr="00117F8F">
              <w:rPr>
                <w:rFonts w:ascii="GHEA Grapalat" w:hAnsi="GHEA Grapalat"/>
                <w:sz w:val="14"/>
                <w:szCs w:val="14"/>
              </w:rPr>
              <w:lastRenderedPageBreak/>
              <w:t>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11</w:t>
            </w:r>
          </w:p>
        </w:tc>
        <w:tc>
          <w:tcPr>
            <w:tcW w:w="1284" w:type="dxa"/>
            <w:vAlign w:val="center"/>
          </w:tcPr>
          <w:p w:rsidR="00AD514B" w:rsidRPr="00227726" w:rsidRDefault="00AD514B" w:rsidP="00E94638">
            <w:pPr>
              <w:jc w:val="center"/>
            </w:pPr>
            <w:r>
              <w:rPr>
                <w:rFonts w:ascii="GHEA Grapalat" w:hAnsi="GHEA Grapalat"/>
                <w:sz w:val="14"/>
                <w:szCs w:val="14"/>
              </w:rPr>
              <w:t xml:space="preserve">Պայմանագիր </w:t>
            </w:r>
            <w:r>
              <w:rPr>
                <w:rFonts w:ascii="GHEA Grapalat" w:hAnsi="GHEA Grapalat"/>
                <w:sz w:val="14"/>
                <w:szCs w:val="14"/>
              </w:rPr>
              <w:lastRenderedPageBreak/>
              <w:t>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11</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10.Լրագրություն ISSN:71010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10.Լրագրություն ISSN:71010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11.Իրավունք ISSN:71011</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11.Իրավունք ISSN:71011</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12.Քաղաքագիտություն ISSN:71012</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12.Քաղաքագիտություն ISSN:71012</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14</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13.Արևելագիտություն ISSN:8095</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13.Արևելագիտություն ISSN:8095</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14.Հոգեբանություն ISSN:71014</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14.Հոգեբանություն ISSN:71014</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16.Կենսաբանություն ISSN:71016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16.Կենսաբանություն ISSN:71016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17</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6.Տնտեսագիտություն ISSN:70997</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6.Տնտեսագիտություն ISSN:70997</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18</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7.Փիլիսոփայություն ISSN:70998</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ՄՀ.Պրակ 7.Փիլիսոփայություն ISSN:70998</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19</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Ռազմական միտք ISSN:70203</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Ռազմական միտք ISSN:70203</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 xml:space="preserve">Ք. Երևան, </w:t>
            </w:r>
            <w:r w:rsidRPr="00117F8F">
              <w:rPr>
                <w:rFonts w:ascii="GHEA Grapalat" w:hAnsi="GHEA Grapalat"/>
                <w:sz w:val="14"/>
                <w:szCs w:val="14"/>
              </w:rPr>
              <w:lastRenderedPageBreak/>
              <w:t>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11</w:t>
            </w:r>
          </w:p>
        </w:tc>
        <w:tc>
          <w:tcPr>
            <w:tcW w:w="1284" w:type="dxa"/>
            <w:vAlign w:val="center"/>
          </w:tcPr>
          <w:p w:rsidR="00AD514B" w:rsidRPr="00227726" w:rsidRDefault="00AD514B" w:rsidP="00E94638">
            <w:pPr>
              <w:jc w:val="center"/>
            </w:pPr>
            <w:r>
              <w:rPr>
                <w:rFonts w:ascii="GHEA Grapalat" w:hAnsi="GHEA Grapalat"/>
                <w:sz w:val="14"/>
                <w:szCs w:val="14"/>
              </w:rPr>
              <w:t xml:space="preserve">Պայմանագիր կնքելուց հետո մինչև </w:t>
            </w:r>
            <w:r>
              <w:rPr>
                <w:rFonts w:ascii="GHEA Grapalat" w:hAnsi="GHEA Grapalat"/>
                <w:sz w:val="14"/>
                <w:szCs w:val="14"/>
              </w:rPr>
              <w:lastRenderedPageBreak/>
              <w:t>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20</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Աշխարհի շուրջ ISSN:41505</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Աշխարհի շուրջ ISSN:41505</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21</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Պատմության հարցեր ISSN:0042-8779 </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Պատմության հարցեր ISSN:0042-8779 </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Գրականության հարցեր ISSN:0043-8795</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Գրականության հարցեր ISSN:0043-8795</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Հոգեբանության հարցեր ISSN:70131</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Հոգեբանության հարցեր ISSN:70131</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Փիլիսոփայության հարցեր ISSN:70156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Փիլիսոփայության հարցեր ISSN:70156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Էկոնոմիկայի հարցեր ISSN:0042-8736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Էկոնոմիկայի հարցեր ISSN:0042-8736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Պետություն և իրավունք ISSN:70866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Պետություն և իրավունք ISSN:70866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27</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Ազգերի բարեկամություն ISSN:70250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Ազգերի բարեկամություն ISSN:70250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28</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Միջազգային ռազմական տեսություն ISSN:70340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Միջազգային ռազմական տեսություն ISSN:70340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29</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Գիտելիքը ուժ է ISSN:73010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Գիտելիքը ուժ է ISSN:73010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30</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Տեղեկագիր ԲՈՒՀ.Իրավագիտություն ISSN:0131-8039</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Տեղեկագիր ԲՈՒՀ.Իրավագիտություն ISSN:0131-8039</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31</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Տեղեկագիր ԲՈՒՀ.Ռադիոֆիզիկա ISSN:70376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Տեղեկագիր ԲՈՒՀ.Ռադիոֆիզիկա ISSN:70376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Տեղեկագիր ԲՈՒՀ.Էլեկտրոնիկա ISSN:1561-5405</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Տեղեկագիր ԲՈՒՀ.Էլեկտրոնիկա ISSN:1561-5405</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Կինոարվեստ ISSN:70402</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Կինոարվեստ ISSN:70402</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34</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Արտասահմանյան գրականություն ISSN:70394</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Արտասահմանյան գրականություն ISSN:70394</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Միջազգային կյանք ISSN:70530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Միջազգային կյանք ISSN:70530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Համաշխարհային էկոնոմիկա և միջազգային հարաբերություններ ISSN:70542</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Համաշխարհային էկոնոմիկա և միջազգային հարաբերություններ ISSN:70542</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37</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Երաժշտական կյանք ISSN:70551</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Երաժշտական կյանք ISSN:70551</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38</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Գիտություն և կյանք ISSN:79179</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Գիտություն և կյանք ISSN:79179</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39</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Նոր և նորագույն պատմություն ISSN:70620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Նոր և նորագույն պատմություն ISSN:70620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40</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Նոր աշխարհ ISSN:70636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Նոր աշխարհ ISSN:70636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41</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Մանկավարժություն ISSN:71020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Մանկավարժություն ISSN:71020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ՊՈԼԻՍ-Քաղաքական հետազոտություններ ISSN:70790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ՊՈԼԻՍ-Քաղաքական հետազոտություններ ISSN:70790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Հոգեբանական գիտություն և կրթություն ISSN:72623</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Հոգեբանական գիտություն և կրթություն ISSN:72623</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Փոխարինորդ ISSN:70820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Փոխարինորդ ISSN:70820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Ժամանակակից դրամատուրգիա ISSN:70946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Ժամանակակից դրամատուրգիա ISSN:70946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ԱՄՆ,Կանադա;էկոնոմիկա,քաղաքականություն,մշակույթ ISSN:70925</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ԱՄՆ,Կանադա;էկոնոմիկա,քաղաքականություն,մշակույթ ISSN:70925</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47</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Տեխնիկա և </w:t>
            </w:r>
            <w:r>
              <w:rPr>
                <w:rFonts w:ascii="Sylfaen" w:hAnsi="Sylfaen"/>
                <w:color w:val="000000"/>
                <w:sz w:val="20"/>
                <w:szCs w:val="20"/>
              </w:rPr>
              <w:lastRenderedPageBreak/>
              <w:t>սպառազինում ISSN:71186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Տեխնիկա և </w:t>
            </w:r>
            <w:r>
              <w:rPr>
                <w:rFonts w:ascii="Sylfaen" w:hAnsi="Sylfaen"/>
                <w:color w:val="000000"/>
                <w:sz w:val="20"/>
                <w:szCs w:val="20"/>
              </w:rPr>
              <w:lastRenderedPageBreak/>
              <w:t>սպառազինում ISSN:71186</w:t>
            </w:r>
          </w:p>
        </w:tc>
        <w:tc>
          <w:tcPr>
            <w:tcW w:w="1134" w:type="dxa"/>
            <w:gridSpan w:val="2"/>
          </w:tcPr>
          <w:p w:rsidR="00AD514B" w:rsidRDefault="00AD514B" w:rsidP="00E94638">
            <w:pPr>
              <w:jc w:val="center"/>
            </w:pPr>
            <w:r w:rsidRPr="00BD75D1">
              <w:rPr>
                <w:rFonts w:ascii="Sylfaen" w:hAnsi="Sylfaen"/>
                <w:color w:val="000000"/>
                <w:sz w:val="22"/>
                <w:szCs w:val="22"/>
              </w:rPr>
              <w:lastRenderedPageBreak/>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w:t>
            </w:r>
            <w:r w:rsidRPr="00117F8F">
              <w:rPr>
                <w:rFonts w:ascii="GHEA Grapalat" w:hAnsi="GHEA Grapalat"/>
                <w:sz w:val="14"/>
                <w:szCs w:val="14"/>
              </w:rPr>
              <w:lastRenderedPageBreak/>
              <w:t>,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11</w:t>
            </w:r>
          </w:p>
        </w:tc>
        <w:tc>
          <w:tcPr>
            <w:tcW w:w="1284" w:type="dxa"/>
            <w:vAlign w:val="center"/>
          </w:tcPr>
          <w:p w:rsidR="00AD514B" w:rsidRPr="00227726" w:rsidRDefault="00AD514B" w:rsidP="00E94638">
            <w:pPr>
              <w:jc w:val="center"/>
            </w:pPr>
            <w:r>
              <w:rPr>
                <w:rFonts w:ascii="GHEA Grapalat" w:hAnsi="GHEA Grapalat"/>
                <w:sz w:val="14"/>
                <w:szCs w:val="14"/>
              </w:rPr>
              <w:t xml:space="preserve">Պայմանագիր կնքելուց հետո </w:t>
            </w:r>
            <w:r>
              <w:rPr>
                <w:rFonts w:ascii="GHEA Grapalat" w:hAnsi="GHEA Grapalat"/>
                <w:sz w:val="14"/>
                <w:szCs w:val="14"/>
              </w:rPr>
              <w:lastRenderedPageBreak/>
              <w:t>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48</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Մարդ և օրենք ISSN:0132-0831</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Մարդ և օրենք ISSN:0132-0831</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49</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ԷԿՕ ISSN:73540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ԷԿՕ ISSN:73540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50</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Էկոնոմիստ ISSN:70696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Էկոնոմիստ ISSN:70696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51</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Էլեկտրոնիկա.Գիտություն,տեխնոլոգիա,բիզնես ISSN:71775</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Էլեկտրոնիկա.Գիտություն,տեխնոլոգիա,բիզնես ISSN:71775</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Գիտությունների աշխարհում ISSN:81736</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Գիտությունների աշխարհում ISSN:81736</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 Պրակ 5 տնտեսագիտություն ISSN:36318</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 Պրակ 5 տնտեսագիտություն ISSN:36318</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3</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54</w:t>
            </w:r>
          </w:p>
        </w:tc>
        <w:tc>
          <w:tcPr>
            <w:tcW w:w="1633" w:type="dxa"/>
          </w:tcPr>
          <w:p w:rsidR="00AD514B" w:rsidRDefault="00AD514B" w:rsidP="00E94638">
            <w:pPr>
              <w:jc w:val="center"/>
            </w:pPr>
            <w:r w:rsidRPr="00B16D95">
              <w:t>22200000</w:t>
            </w:r>
          </w:p>
        </w:tc>
        <w:tc>
          <w:tcPr>
            <w:tcW w:w="2641" w:type="dxa"/>
            <w:gridSpan w:val="3"/>
            <w:vAlign w:val="center"/>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 Պրակ6.Փիլիսոփայություն, իրավունք,մշակութաբանություն, միջազգային հարաբերություններ, քաղաքագիտություն ISSN:1560-1390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center"/>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 Պրակ6.Փիլիսոփայություն, իրավունք,մշակութաբանություն, միջազգային հարաբերություններ, քաղաքագիտություն ISSN:1560-1390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center"/>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center"/>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Լեզվաբանության հարցեր </w:t>
            </w:r>
            <w:r>
              <w:rPr>
                <w:rFonts w:ascii="Sylfaen" w:hAnsi="Sylfaen"/>
                <w:color w:val="000000"/>
                <w:sz w:val="20"/>
                <w:szCs w:val="20"/>
              </w:rPr>
              <w:lastRenderedPageBreak/>
              <w:t>ISSN:70158</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 xml:space="preserve">Լեզվաբանության </w:t>
            </w:r>
            <w:r>
              <w:rPr>
                <w:rFonts w:ascii="Sylfaen" w:hAnsi="Sylfaen"/>
                <w:color w:val="000000"/>
                <w:sz w:val="20"/>
                <w:szCs w:val="20"/>
              </w:rPr>
              <w:lastRenderedPageBreak/>
              <w:t>հարցեր ISSN:70158</w:t>
            </w:r>
          </w:p>
        </w:tc>
        <w:tc>
          <w:tcPr>
            <w:tcW w:w="1134" w:type="dxa"/>
            <w:gridSpan w:val="2"/>
          </w:tcPr>
          <w:p w:rsidR="00AD514B" w:rsidRDefault="00AD514B" w:rsidP="00E94638">
            <w:pPr>
              <w:jc w:val="center"/>
            </w:pPr>
            <w:r w:rsidRPr="00BD75D1">
              <w:rPr>
                <w:rFonts w:ascii="Sylfaen" w:hAnsi="Sylfaen"/>
                <w:color w:val="000000"/>
                <w:sz w:val="22"/>
                <w:szCs w:val="22"/>
              </w:rPr>
              <w:lastRenderedPageBreak/>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w:t>
            </w:r>
            <w:r w:rsidRPr="00117F8F">
              <w:rPr>
                <w:rFonts w:ascii="GHEA Grapalat" w:hAnsi="GHEA Grapalat"/>
                <w:sz w:val="14"/>
                <w:szCs w:val="14"/>
              </w:rPr>
              <w:lastRenderedPageBreak/>
              <w:t>,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6</w:t>
            </w:r>
          </w:p>
        </w:tc>
        <w:tc>
          <w:tcPr>
            <w:tcW w:w="1284" w:type="dxa"/>
            <w:vAlign w:val="center"/>
          </w:tcPr>
          <w:p w:rsidR="00AD514B" w:rsidRPr="00227726" w:rsidRDefault="00AD514B" w:rsidP="00E94638">
            <w:pPr>
              <w:jc w:val="center"/>
            </w:pPr>
            <w:r>
              <w:rPr>
                <w:rFonts w:ascii="GHEA Grapalat" w:hAnsi="GHEA Grapalat"/>
                <w:sz w:val="14"/>
                <w:szCs w:val="14"/>
              </w:rPr>
              <w:t xml:space="preserve">Պայմանագիր կնքելուց հետո </w:t>
            </w:r>
            <w:r>
              <w:rPr>
                <w:rFonts w:ascii="GHEA Grapalat" w:hAnsi="GHEA Grapalat"/>
                <w:sz w:val="14"/>
                <w:szCs w:val="14"/>
              </w:rPr>
              <w:lastRenderedPageBreak/>
              <w:t>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56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Համաշխարհային քաղաքականության և միջազգային հարաբերությունների միջազգային գործընթացների ամսագիր ISSN:46768</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Համաշխարհային քաղաքականության և միջազգային հարաբերությունների միջազգային գործընթացների ամսագիր ISSN:46768</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57</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Թանգարանների աշխարհ ISSN:38080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Թանգարանների աշխարհ ISSN:38080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11</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58</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Կրթության հարցեր ISSN:82950</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Կրթության հարցեր ISSN:82950</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59</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Գրարտադրություն ISSN:86413</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Գրարտադրություն ISSN:86413</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8</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8</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60</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ՍՊՊՀ-ի .Մաթեմատիկա.Մեխանիկա.Աստղագիտություն ISSN:36313</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ՍՊՊՀ-ի .Մաթեմատիկա.Մեխանիկա.Աստղագիտություն ISSN:36313</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61</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ՍՊՊՀ-ի .Բժշկություն ISSN:1818-2909</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Sylfaen" w:hAnsi="Sylfaen"/>
                <w:color w:val="000000"/>
                <w:sz w:val="20"/>
                <w:szCs w:val="20"/>
              </w:rPr>
            </w:pPr>
            <w:r>
              <w:rPr>
                <w:rFonts w:ascii="Sylfaen" w:hAnsi="Sylfaen"/>
                <w:color w:val="000000"/>
                <w:sz w:val="20"/>
                <w:szCs w:val="20"/>
              </w:rPr>
              <w:t>Բանբեր ՍՊՊՀ-ի .Բժշկություն ISSN:1818-2909</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 </w:t>
            </w:r>
          </w:p>
        </w:tc>
        <w:tc>
          <w:tcPr>
            <w:tcW w:w="1633" w:type="dxa"/>
            <w:vAlign w:val="bottom"/>
          </w:tcPr>
          <w:p w:rsidR="00AD514B" w:rsidRDefault="00AD514B" w:rsidP="00E94638">
            <w:pPr>
              <w:jc w:val="center"/>
              <w:rPr>
                <w:rFonts w:ascii="Calibri" w:hAnsi="Calibri"/>
                <w:color w:val="000000"/>
                <w:sz w:val="22"/>
                <w:szCs w:val="22"/>
              </w:rPr>
            </w:pPr>
          </w:p>
        </w:tc>
        <w:tc>
          <w:tcPr>
            <w:tcW w:w="2641" w:type="dxa"/>
            <w:gridSpan w:val="3"/>
            <w:vAlign w:val="bottom"/>
          </w:tcPr>
          <w:p w:rsidR="00AD514B" w:rsidRDefault="00AD514B" w:rsidP="00E94638">
            <w:pPr>
              <w:jc w:val="center"/>
              <w:rPr>
                <w:rFonts w:ascii="Arial" w:hAnsi="Arial" w:cs="Arial"/>
                <w:b/>
                <w:bCs/>
                <w:color w:val="C00000"/>
                <w:sz w:val="20"/>
                <w:szCs w:val="20"/>
              </w:rPr>
            </w:pPr>
            <w:r>
              <w:rPr>
                <w:rFonts w:ascii="Sylfaen" w:hAnsi="Sylfaen" w:cs="Sylfaen"/>
                <w:b/>
                <w:bCs/>
                <w:color w:val="C00000"/>
                <w:sz w:val="20"/>
                <w:szCs w:val="20"/>
              </w:rPr>
              <w:t>հայաստանյան</w:t>
            </w:r>
            <w:r>
              <w:rPr>
                <w:rFonts w:ascii="Arial" w:hAnsi="Arial" w:cs="Arial"/>
                <w:b/>
                <w:bCs/>
                <w:color w:val="C00000"/>
                <w:sz w:val="20"/>
                <w:szCs w:val="20"/>
              </w:rPr>
              <w:t xml:space="preserve"> </w:t>
            </w:r>
            <w:r>
              <w:rPr>
                <w:rFonts w:ascii="Sylfaen" w:hAnsi="Sylfaen" w:cs="Sylfaen"/>
                <w:b/>
                <w:bCs/>
                <w:color w:val="C00000"/>
                <w:sz w:val="20"/>
                <w:szCs w:val="20"/>
              </w:rPr>
              <w:t>լրագրեր</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Pr="00962A30" w:rsidRDefault="00AD514B" w:rsidP="00E94638">
            <w:pPr>
              <w:rPr>
                <w:rFonts w:ascii="Sylfaen" w:hAnsi="Sylfaen" w:cs="Sylfaen"/>
                <w:sz w:val="16"/>
                <w:szCs w:val="16"/>
              </w:rPr>
            </w:pP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p>
        </w:tc>
        <w:tc>
          <w:tcPr>
            <w:tcW w:w="709" w:type="dxa"/>
          </w:tcPr>
          <w:p w:rsidR="00AD514B" w:rsidRPr="00117F8F" w:rsidRDefault="00AD514B" w:rsidP="00E94638">
            <w:pPr>
              <w:jc w:val="center"/>
              <w:rPr>
                <w:rFonts w:ascii="GHEA Grapalat" w:hAnsi="GHEA Grapalat"/>
                <w:sz w:val="14"/>
                <w:szCs w:val="14"/>
              </w:rPr>
            </w:pPr>
          </w:p>
        </w:tc>
        <w:tc>
          <w:tcPr>
            <w:tcW w:w="992" w:type="dxa"/>
            <w:vAlign w:val="bottom"/>
          </w:tcPr>
          <w:p w:rsidR="00AD514B" w:rsidRDefault="00AD514B" w:rsidP="00E94638">
            <w:pPr>
              <w:jc w:val="center"/>
              <w:rPr>
                <w:rFonts w:ascii="Calibri" w:hAnsi="Calibri"/>
                <w:color w:val="000000"/>
                <w:sz w:val="22"/>
                <w:szCs w:val="22"/>
              </w:rPr>
            </w:pPr>
          </w:p>
        </w:tc>
        <w:tc>
          <w:tcPr>
            <w:tcW w:w="1284" w:type="dxa"/>
            <w:vAlign w:val="center"/>
          </w:tcPr>
          <w:p w:rsidR="00AD514B" w:rsidRPr="00227726" w:rsidRDefault="00AD514B" w:rsidP="00E94638">
            <w:pPr>
              <w:jc w:val="center"/>
            </w:pP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62</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Առավոտ</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Առավոտ</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63</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Զորավիգ</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Զորավիգ</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w:t>
            </w:r>
            <w:r w:rsidRPr="00117F8F">
              <w:rPr>
                <w:rFonts w:ascii="GHEA Grapalat" w:hAnsi="GHEA Grapalat"/>
                <w:sz w:val="14"/>
                <w:szCs w:val="14"/>
              </w:rPr>
              <w:lastRenderedPageBreak/>
              <w:t>,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24</w:t>
            </w:r>
          </w:p>
        </w:tc>
        <w:tc>
          <w:tcPr>
            <w:tcW w:w="1284" w:type="dxa"/>
            <w:vAlign w:val="center"/>
          </w:tcPr>
          <w:p w:rsidR="00AD514B" w:rsidRPr="00227726" w:rsidRDefault="00AD514B" w:rsidP="00E94638">
            <w:pPr>
              <w:jc w:val="center"/>
            </w:pPr>
            <w:r>
              <w:rPr>
                <w:rFonts w:ascii="GHEA Grapalat" w:hAnsi="GHEA Grapalat"/>
                <w:sz w:val="14"/>
                <w:szCs w:val="14"/>
              </w:rPr>
              <w:t xml:space="preserve">Պայմանագիր կնքելուց հետո </w:t>
            </w:r>
            <w:r>
              <w:rPr>
                <w:rFonts w:ascii="GHEA Grapalat" w:hAnsi="GHEA Grapalat"/>
                <w:sz w:val="14"/>
                <w:szCs w:val="14"/>
              </w:rPr>
              <w:lastRenderedPageBreak/>
              <w:t>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lastRenderedPageBreak/>
              <w:t>64</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Գրական</w:t>
            </w:r>
            <w:r>
              <w:rPr>
                <w:rFonts w:ascii="Arial" w:hAnsi="Arial" w:cs="Arial"/>
                <w:color w:val="000000"/>
                <w:sz w:val="20"/>
                <w:szCs w:val="20"/>
              </w:rPr>
              <w:t xml:space="preserve"> </w:t>
            </w:r>
            <w:r>
              <w:rPr>
                <w:rFonts w:ascii="Sylfaen" w:hAnsi="Sylfaen" w:cs="Sylfaen"/>
                <w:color w:val="000000"/>
                <w:sz w:val="20"/>
                <w:szCs w:val="20"/>
              </w:rPr>
              <w:t>թերթ</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Գրական</w:t>
            </w:r>
            <w:r>
              <w:rPr>
                <w:rFonts w:ascii="Arial" w:hAnsi="Arial" w:cs="Arial"/>
                <w:color w:val="000000"/>
                <w:sz w:val="20"/>
                <w:szCs w:val="20"/>
              </w:rPr>
              <w:t xml:space="preserve"> </w:t>
            </w:r>
            <w:r>
              <w:rPr>
                <w:rFonts w:ascii="Sylfaen" w:hAnsi="Sylfaen" w:cs="Sylfaen"/>
                <w:color w:val="000000"/>
                <w:sz w:val="20"/>
                <w:szCs w:val="20"/>
              </w:rPr>
              <w:t>թերթ</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65</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Ժողովուրդ</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Ժողովուրդ</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66</w:t>
            </w:r>
          </w:p>
        </w:tc>
        <w:tc>
          <w:tcPr>
            <w:tcW w:w="1633" w:type="dxa"/>
          </w:tcPr>
          <w:p w:rsidR="00AD514B" w:rsidRDefault="00AD514B" w:rsidP="00E94638">
            <w:pPr>
              <w:jc w:val="center"/>
            </w:pPr>
            <w:r w:rsidRPr="00B16D95">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Հրապարակ</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Հրապարակ</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240</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240</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 </w:t>
            </w:r>
          </w:p>
        </w:tc>
        <w:tc>
          <w:tcPr>
            <w:tcW w:w="1633" w:type="dxa"/>
            <w:vAlign w:val="bottom"/>
          </w:tcPr>
          <w:p w:rsidR="00AD514B" w:rsidRDefault="00AD514B" w:rsidP="00E94638">
            <w:pPr>
              <w:jc w:val="center"/>
              <w:rPr>
                <w:rFonts w:ascii="Calibri" w:hAnsi="Calibri"/>
                <w:color w:val="000000"/>
                <w:sz w:val="22"/>
                <w:szCs w:val="22"/>
              </w:rPr>
            </w:pPr>
          </w:p>
        </w:tc>
        <w:tc>
          <w:tcPr>
            <w:tcW w:w="2641" w:type="dxa"/>
            <w:gridSpan w:val="3"/>
            <w:vAlign w:val="bottom"/>
          </w:tcPr>
          <w:p w:rsidR="00AD514B" w:rsidRDefault="00AD514B" w:rsidP="00E94638">
            <w:pPr>
              <w:jc w:val="center"/>
              <w:rPr>
                <w:rFonts w:ascii="Arial" w:hAnsi="Arial" w:cs="Arial"/>
                <w:b/>
                <w:bCs/>
                <w:color w:val="C00000"/>
                <w:sz w:val="20"/>
                <w:szCs w:val="20"/>
              </w:rPr>
            </w:pPr>
            <w:r>
              <w:rPr>
                <w:rFonts w:ascii="Sylfaen" w:hAnsi="Sylfaen" w:cs="Sylfaen"/>
                <w:b/>
                <w:bCs/>
                <w:color w:val="C00000"/>
                <w:sz w:val="20"/>
                <w:szCs w:val="20"/>
              </w:rPr>
              <w:t>հայաստանյան</w:t>
            </w:r>
            <w:r>
              <w:rPr>
                <w:rFonts w:ascii="Arial" w:hAnsi="Arial" w:cs="Arial"/>
                <w:b/>
                <w:bCs/>
                <w:color w:val="C00000"/>
                <w:sz w:val="20"/>
                <w:szCs w:val="20"/>
              </w:rPr>
              <w:t xml:space="preserve"> </w:t>
            </w:r>
            <w:r>
              <w:rPr>
                <w:rFonts w:ascii="Sylfaen" w:hAnsi="Sylfaen" w:cs="Sylfaen"/>
                <w:b/>
                <w:bCs/>
                <w:color w:val="C00000"/>
                <w:sz w:val="20"/>
                <w:szCs w:val="20"/>
              </w:rPr>
              <w:t>ամսագրեր</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Pr="00962A30" w:rsidRDefault="00AD514B" w:rsidP="00E94638">
            <w:pPr>
              <w:rPr>
                <w:rFonts w:ascii="Sylfaen" w:hAnsi="Sylfaen" w:cs="Sylfaen"/>
                <w:sz w:val="16"/>
                <w:szCs w:val="16"/>
              </w:rPr>
            </w:pP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p>
        </w:tc>
        <w:tc>
          <w:tcPr>
            <w:tcW w:w="709" w:type="dxa"/>
          </w:tcPr>
          <w:p w:rsidR="00AD514B" w:rsidRPr="00117F8F" w:rsidRDefault="00AD514B" w:rsidP="00E94638">
            <w:pPr>
              <w:jc w:val="center"/>
              <w:rPr>
                <w:rFonts w:ascii="GHEA Grapalat" w:hAnsi="GHEA Grapalat"/>
                <w:sz w:val="14"/>
                <w:szCs w:val="14"/>
              </w:rPr>
            </w:pPr>
          </w:p>
        </w:tc>
        <w:tc>
          <w:tcPr>
            <w:tcW w:w="992" w:type="dxa"/>
            <w:vAlign w:val="bottom"/>
          </w:tcPr>
          <w:p w:rsidR="00AD514B" w:rsidRDefault="00AD514B" w:rsidP="00E94638">
            <w:pPr>
              <w:jc w:val="center"/>
              <w:rPr>
                <w:rFonts w:ascii="Calibri" w:hAnsi="Calibri"/>
                <w:color w:val="000000"/>
                <w:sz w:val="22"/>
                <w:szCs w:val="22"/>
              </w:rPr>
            </w:pPr>
          </w:p>
        </w:tc>
        <w:tc>
          <w:tcPr>
            <w:tcW w:w="1284" w:type="dxa"/>
            <w:vAlign w:val="center"/>
          </w:tcPr>
          <w:p w:rsidR="00AD514B" w:rsidRPr="00227726" w:rsidRDefault="00AD514B" w:rsidP="00E94638">
            <w:pPr>
              <w:jc w:val="center"/>
            </w:pP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67</w:t>
            </w:r>
          </w:p>
        </w:tc>
        <w:tc>
          <w:tcPr>
            <w:tcW w:w="1633" w:type="dxa"/>
          </w:tcPr>
          <w:p w:rsidR="00AD514B" w:rsidRDefault="00AD514B" w:rsidP="00E94638">
            <w:pPr>
              <w:jc w:val="center"/>
            </w:pPr>
            <w:r w:rsidRPr="00AD46AD">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Նորք</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Նորք</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68</w:t>
            </w:r>
          </w:p>
        </w:tc>
        <w:tc>
          <w:tcPr>
            <w:tcW w:w="1633" w:type="dxa"/>
          </w:tcPr>
          <w:p w:rsidR="00AD514B" w:rsidRDefault="00AD514B" w:rsidP="00E94638">
            <w:pPr>
              <w:jc w:val="center"/>
            </w:pPr>
            <w:r w:rsidRPr="00AD46AD">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Գրական</w:t>
            </w:r>
            <w:r>
              <w:rPr>
                <w:rFonts w:ascii="Arial" w:hAnsi="Arial" w:cs="Arial"/>
                <w:color w:val="000000"/>
                <w:sz w:val="20"/>
                <w:szCs w:val="20"/>
              </w:rPr>
              <w:t xml:space="preserve"> </w:t>
            </w:r>
            <w:r>
              <w:rPr>
                <w:rFonts w:ascii="Sylfaen" w:hAnsi="Sylfaen" w:cs="Sylfaen"/>
                <w:color w:val="000000"/>
                <w:sz w:val="20"/>
                <w:szCs w:val="20"/>
              </w:rPr>
              <w:t>Արցախ</w:t>
            </w:r>
            <w:r>
              <w:rPr>
                <w:rFonts w:ascii="Arial" w:hAnsi="Arial" w:cs="Arial"/>
                <w:color w:val="000000"/>
                <w:sz w:val="20"/>
                <w:szCs w:val="20"/>
              </w:rPr>
              <w:t>(</w:t>
            </w:r>
            <w:r>
              <w:rPr>
                <w:rFonts w:ascii="Sylfaen" w:hAnsi="Sylfaen" w:cs="Sylfaen"/>
                <w:color w:val="000000"/>
                <w:sz w:val="20"/>
                <w:szCs w:val="20"/>
              </w:rPr>
              <w:t>Արմավ</w:t>
            </w:r>
            <w:r>
              <w:rPr>
                <w:rFonts w:ascii="Arial" w:hAnsi="Arial" w:cs="Arial"/>
                <w:color w:val="000000"/>
                <w:sz w:val="20"/>
                <w:szCs w:val="20"/>
              </w:rPr>
              <w:t>)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Գրական</w:t>
            </w:r>
            <w:r>
              <w:rPr>
                <w:rFonts w:ascii="Arial" w:hAnsi="Arial" w:cs="Arial"/>
                <w:color w:val="000000"/>
                <w:sz w:val="20"/>
                <w:szCs w:val="20"/>
              </w:rPr>
              <w:t xml:space="preserve"> </w:t>
            </w:r>
            <w:r>
              <w:rPr>
                <w:rFonts w:ascii="Sylfaen" w:hAnsi="Sylfaen" w:cs="Sylfaen"/>
                <w:color w:val="000000"/>
                <w:sz w:val="20"/>
                <w:szCs w:val="20"/>
              </w:rPr>
              <w:t>Արցախ</w:t>
            </w:r>
            <w:r>
              <w:rPr>
                <w:rFonts w:ascii="Arial" w:hAnsi="Arial" w:cs="Arial"/>
                <w:color w:val="000000"/>
                <w:sz w:val="20"/>
                <w:szCs w:val="20"/>
              </w:rPr>
              <w:t>(</w:t>
            </w:r>
            <w:r>
              <w:rPr>
                <w:rFonts w:ascii="Sylfaen" w:hAnsi="Sylfaen" w:cs="Sylfaen"/>
                <w:color w:val="000000"/>
                <w:sz w:val="20"/>
                <w:szCs w:val="20"/>
              </w:rPr>
              <w:t>Արմավ</w:t>
            </w:r>
            <w:r>
              <w:rPr>
                <w:rFonts w:ascii="Arial" w:hAnsi="Arial" w:cs="Arial"/>
                <w:color w:val="000000"/>
                <w:sz w:val="20"/>
                <w:szCs w:val="20"/>
              </w:rPr>
              <w:t>)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69</w:t>
            </w:r>
          </w:p>
        </w:tc>
        <w:tc>
          <w:tcPr>
            <w:tcW w:w="1633" w:type="dxa"/>
          </w:tcPr>
          <w:p w:rsidR="00AD514B" w:rsidRDefault="00AD514B" w:rsidP="00E94638">
            <w:pPr>
              <w:jc w:val="center"/>
            </w:pPr>
            <w:r w:rsidRPr="00AD46AD">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Էջմիածին</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Էջմիածին</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12</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12</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70</w:t>
            </w:r>
          </w:p>
        </w:tc>
        <w:tc>
          <w:tcPr>
            <w:tcW w:w="1633" w:type="dxa"/>
          </w:tcPr>
          <w:p w:rsidR="00AD514B" w:rsidRDefault="00AD514B" w:rsidP="00E94638">
            <w:pPr>
              <w:jc w:val="center"/>
            </w:pPr>
            <w:r w:rsidRPr="00AD46AD">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Այլընտրանք</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Այլընտրանք</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AD514B" w:rsidRPr="007052C3" w:rsidTr="000B62DC">
        <w:trPr>
          <w:trHeight w:val="246"/>
          <w:jc w:val="center"/>
        </w:trPr>
        <w:tc>
          <w:tcPr>
            <w:tcW w:w="124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71</w:t>
            </w:r>
          </w:p>
        </w:tc>
        <w:tc>
          <w:tcPr>
            <w:tcW w:w="1633" w:type="dxa"/>
          </w:tcPr>
          <w:p w:rsidR="00AD514B" w:rsidRDefault="00AD514B" w:rsidP="00E94638">
            <w:pPr>
              <w:jc w:val="center"/>
            </w:pPr>
            <w:r w:rsidRPr="00AD46AD">
              <w:t>22200000</w:t>
            </w:r>
          </w:p>
        </w:tc>
        <w:tc>
          <w:tcPr>
            <w:tcW w:w="2641" w:type="dxa"/>
            <w:gridSpan w:val="3"/>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Հայաստան</w:t>
            </w:r>
            <w:r>
              <w:rPr>
                <w:rFonts w:ascii="Arial" w:hAnsi="Arial" w:cs="Arial"/>
                <w:color w:val="000000"/>
                <w:sz w:val="20"/>
                <w:szCs w:val="20"/>
              </w:rPr>
              <w:t xml:space="preserve"> ISSN</w:t>
            </w:r>
          </w:p>
        </w:tc>
        <w:tc>
          <w:tcPr>
            <w:tcW w:w="1470" w:type="dxa"/>
            <w:vAlign w:val="center"/>
          </w:tcPr>
          <w:p w:rsidR="00AD514B" w:rsidRPr="00227726" w:rsidRDefault="00AD514B" w:rsidP="00E94638">
            <w:pPr>
              <w:jc w:val="center"/>
              <w:rPr>
                <w:rFonts w:ascii="Arial Armenian" w:hAnsi="Arial Armenian"/>
                <w:color w:val="000000"/>
                <w:sz w:val="16"/>
                <w:szCs w:val="16"/>
              </w:rPr>
            </w:pPr>
          </w:p>
        </w:tc>
        <w:tc>
          <w:tcPr>
            <w:tcW w:w="2268" w:type="dxa"/>
            <w:vAlign w:val="bottom"/>
          </w:tcPr>
          <w:p w:rsidR="00AD514B" w:rsidRDefault="00AD514B" w:rsidP="00E94638">
            <w:pPr>
              <w:jc w:val="center"/>
              <w:rPr>
                <w:rFonts w:ascii="Arial" w:hAnsi="Arial" w:cs="Arial"/>
                <w:color w:val="000000"/>
                <w:sz w:val="20"/>
                <w:szCs w:val="20"/>
              </w:rPr>
            </w:pPr>
            <w:r>
              <w:rPr>
                <w:rFonts w:ascii="Sylfaen" w:hAnsi="Sylfaen" w:cs="Sylfaen"/>
                <w:color w:val="000000"/>
                <w:sz w:val="20"/>
                <w:szCs w:val="20"/>
              </w:rPr>
              <w:t>Հայաստան</w:t>
            </w:r>
            <w:r>
              <w:rPr>
                <w:rFonts w:ascii="Arial" w:hAnsi="Arial" w:cs="Arial"/>
                <w:color w:val="000000"/>
                <w:sz w:val="20"/>
                <w:szCs w:val="20"/>
              </w:rPr>
              <w:t xml:space="preserve"> ISSN</w:t>
            </w:r>
          </w:p>
        </w:tc>
        <w:tc>
          <w:tcPr>
            <w:tcW w:w="1134" w:type="dxa"/>
            <w:gridSpan w:val="2"/>
          </w:tcPr>
          <w:p w:rsidR="00AD514B" w:rsidRDefault="00AD514B" w:rsidP="00E94638">
            <w:pPr>
              <w:jc w:val="center"/>
            </w:pPr>
            <w:r w:rsidRPr="00BD75D1">
              <w:rPr>
                <w:rFonts w:ascii="Sylfaen" w:hAnsi="Sylfaen"/>
                <w:color w:val="000000"/>
                <w:sz w:val="22"/>
                <w:szCs w:val="22"/>
              </w:rPr>
              <w:t>Հատ</w:t>
            </w:r>
          </w:p>
        </w:tc>
        <w:tc>
          <w:tcPr>
            <w:tcW w:w="1164" w:type="dxa"/>
            <w:vAlign w:val="center"/>
          </w:tcPr>
          <w:p w:rsidR="00AD514B" w:rsidRPr="00227726" w:rsidRDefault="00AD514B" w:rsidP="00E94638">
            <w:pPr>
              <w:jc w:val="center"/>
              <w:rPr>
                <w:rFonts w:ascii="GHEA Grapalat" w:hAnsi="GHEA Grapalat"/>
                <w:sz w:val="20"/>
              </w:rPr>
            </w:pPr>
          </w:p>
        </w:tc>
        <w:tc>
          <w:tcPr>
            <w:tcW w:w="962" w:type="dxa"/>
            <w:vAlign w:val="center"/>
          </w:tcPr>
          <w:p w:rsidR="00AD514B" w:rsidRPr="00227726" w:rsidRDefault="00AD514B" w:rsidP="00E94638">
            <w:pPr>
              <w:jc w:val="center"/>
              <w:rPr>
                <w:rFonts w:ascii="GHEA Grapalat" w:hAnsi="GHEA Grapalat"/>
                <w:sz w:val="20"/>
              </w:rPr>
            </w:pPr>
          </w:p>
        </w:tc>
        <w:tc>
          <w:tcPr>
            <w:tcW w:w="851"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709" w:type="dxa"/>
          </w:tcPr>
          <w:p w:rsidR="00AD514B" w:rsidRPr="00117F8F" w:rsidRDefault="00AD514B" w:rsidP="00E94638">
            <w:pPr>
              <w:jc w:val="center"/>
              <w:rPr>
                <w:rFonts w:ascii="GHEA Grapalat" w:hAnsi="GHEA Grapalat"/>
                <w:sz w:val="14"/>
                <w:szCs w:val="14"/>
              </w:rPr>
            </w:pPr>
            <w:r w:rsidRPr="00117F8F">
              <w:rPr>
                <w:rFonts w:ascii="GHEA Grapalat" w:hAnsi="GHEA Grapalat"/>
                <w:sz w:val="14"/>
                <w:szCs w:val="14"/>
              </w:rPr>
              <w:t>Ք. Երևան, Տերյան 72</w:t>
            </w:r>
          </w:p>
        </w:tc>
        <w:tc>
          <w:tcPr>
            <w:tcW w:w="992" w:type="dxa"/>
            <w:vAlign w:val="bottom"/>
          </w:tcPr>
          <w:p w:rsidR="00AD514B" w:rsidRDefault="00AD514B" w:rsidP="00E94638">
            <w:pPr>
              <w:jc w:val="center"/>
              <w:rPr>
                <w:rFonts w:ascii="Calibri" w:hAnsi="Calibri"/>
                <w:color w:val="000000"/>
                <w:sz w:val="22"/>
                <w:szCs w:val="22"/>
              </w:rPr>
            </w:pPr>
            <w:r>
              <w:rPr>
                <w:rFonts w:ascii="Calibri" w:hAnsi="Calibri"/>
                <w:color w:val="000000"/>
                <w:sz w:val="22"/>
                <w:szCs w:val="22"/>
              </w:rPr>
              <w:t>4</w:t>
            </w:r>
          </w:p>
        </w:tc>
        <w:tc>
          <w:tcPr>
            <w:tcW w:w="1284" w:type="dxa"/>
            <w:vAlign w:val="center"/>
          </w:tcPr>
          <w:p w:rsidR="00AD514B" w:rsidRPr="00227726" w:rsidRDefault="00AD514B" w:rsidP="00E94638">
            <w:pPr>
              <w:jc w:val="center"/>
            </w:pPr>
            <w:r>
              <w:rPr>
                <w:rFonts w:ascii="GHEA Grapalat" w:hAnsi="GHEA Grapalat"/>
                <w:sz w:val="14"/>
                <w:szCs w:val="14"/>
              </w:rPr>
              <w:t>Պայմանագիր կնքելուց հետո մինչև 25.12.2020թ.</w:t>
            </w:r>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lastRenderedPageBreak/>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014"/>
        <w:gridCol w:w="1924"/>
        <w:gridCol w:w="942"/>
        <w:gridCol w:w="967"/>
        <w:gridCol w:w="680"/>
        <w:gridCol w:w="827"/>
        <w:gridCol w:w="530"/>
        <w:gridCol w:w="604"/>
        <w:gridCol w:w="689"/>
        <w:gridCol w:w="810"/>
        <w:gridCol w:w="866"/>
        <w:gridCol w:w="843"/>
        <w:gridCol w:w="943"/>
        <w:gridCol w:w="846"/>
        <w:gridCol w:w="777"/>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52C3">
        <w:trPr>
          <w:trHeight w:val="747"/>
          <w:jc w:val="center"/>
        </w:trPr>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7052C3">
        <w:trPr>
          <w:trHeight w:val="594"/>
          <w:jc w:val="center"/>
        </w:trPr>
        <w:tc>
          <w:tcPr>
            <w:tcW w:w="1825"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E2E04" w:rsidRPr="00B138F3" w:rsidTr="007052C3">
        <w:trPr>
          <w:trHeight w:val="404"/>
          <w:jc w:val="center"/>
        </w:trPr>
        <w:tc>
          <w:tcPr>
            <w:tcW w:w="1825" w:type="dxa"/>
            <w:vAlign w:val="bottom"/>
          </w:tcPr>
          <w:p w:rsidR="00CE2E04" w:rsidRPr="00AD514B" w:rsidRDefault="00AD514B" w:rsidP="00CF0E4C">
            <w:pPr>
              <w:jc w:val="center"/>
              <w:rPr>
                <w:rFonts w:ascii="Calibri" w:hAnsi="Calibri"/>
                <w:color w:val="000000"/>
                <w:sz w:val="22"/>
                <w:szCs w:val="22"/>
                <w:lang w:val="en-US"/>
              </w:rPr>
            </w:pPr>
            <w:r>
              <w:rPr>
                <w:rFonts w:ascii="Calibri" w:hAnsi="Calibri"/>
                <w:color w:val="000000"/>
                <w:sz w:val="22"/>
                <w:szCs w:val="22"/>
                <w:lang w:val="en-US"/>
              </w:rPr>
              <w:t>1-71</w:t>
            </w:r>
          </w:p>
        </w:tc>
        <w:tc>
          <w:tcPr>
            <w:tcW w:w="2014" w:type="dxa"/>
            <w:vAlign w:val="bottom"/>
          </w:tcPr>
          <w:p w:rsidR="00CE2E04" w:rsidRDefault="00AD514B" w:rsidP="00CF0E4C">
            <w:pPr>
              <w:jc w:val="center"/>
              <w:rPr>
                <w:rFonts w:ascii="Calibri" w:hAnsi="Calibri"/>
                <w:color w:val="000000"/>
                <w:sz w:val="16"/>
                <w:szCs w:val="16"/>
              </w:rPr>
            </w:pPr>
            <w:r w:rsidRPr="00AD46AD">
              <w:t>22200000</w:t>
            </w:r>
          </w:p>
        </w:tc>
        <w:tc>
          <w:tcPr>
            <w:tcW w:w="1924" w:type="dxa"/>
            <w:vAlign w:val="bottom"/>
          </w:tcPr>
          <w:p w:rsidR="00CE2E04" w:rsidRPr="00AD514B" w:rsidRDefault="00AD514B" w:rsidP="00CF0E4C">
            <w:pPr>
              <w:jc w:val="center"/>
              <w:rPr>
                <w:rFonts w:ascii="Sylfaen" w:hAnsi="Sylfaen"/>
                <w:bCs/>
                <w:color w:val="000000"/>
                <w:sz w:val="22"/>
                <w:szCs w:val="22"/>
                <w:lang w:val="en-US"/>
              </w:rPr>
            </w:pPr>
            <w:r>
              <w:rPr>
                <w:rFonts w:ascii="Sylfaen" w:hAnsi="Sylfaen"/>
                <w:bCs/>
                <w:color w:val="000000"/>
                <w:sz w:val="22"/>
                <w:szCs w:val="22"/>
                <w:lang w:val="en-US"/>
              </w:rPr>
              <w:t>ԹԵՐԹԵՐ և ԱՄՍԱԳՐԵՐ</w:t>
            </w:r>
          </w:p>
        </w:tc>
        <w:tc>
          <w:tcPr>
            <w:tcW w:w="942"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CE2E04" w:rsidRPr="00B138F3" w:rsidRDefault="00CE2E04"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09E" w:rsidRDefault="0037209E">
      <w:r>
        <w:separator/>
      </w:r>
    </w:p>
  </w:endnote>
  <w:endnote w:type="continuationSeparator" w:id="0">
    <w:p w:rsidR="0037209E" w:rsidRDefault="0037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D2864" w:rsidRPr="00C861E9" w:rsidRDefault="002D286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185B">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09E" w:rsidRDefault="0037209E">
      <w:r>
        <w:separator/>
      </w:r>
    </w:p>
  </w:footnote>
  <w:footnote w:type="continuationSeparator" w:id="0">
    <w:p w:rsidR="0037209E" w:rsidRDefault="0037209E">
      <w:r>
        <w:continuationSeparator/>
      </w:r>
    </w:p>
  </w:footnote>
  <w:footnote w:id="1">
    <w:p w:rsidR="002D2864" w:rsidRPr="00541313" w:rsidRDefault="002D286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2D2864" w:rsidRDefault="002D286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D2864" w:rsidRDefault="002D286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2D2864" w:rsidRDefault="002D286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D2864" w:rsidRPr="00D3436F" w:rsidRDefault="002D286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D2864" w:rsidRPr="008842CE" w:rsidRDefault="002D2864" w:rsidP="001831C4">
      <w:pPr>
        <w:pStyle w:val="af2"/>
        <w:widowControl w:val="0"/>
        <w:jc w:val="both"/>
        <w:rPr>
          <w:rFonts w:ascii="GHEA Grapalat" w:hAnsi="GHEA Grapalat"/>
          <w:lang w:val="af-ZA"/>
        </w:rPr>
      </w:pPr>
    </w:p>
    <w:p w:rsidR="002D2864" w:rsidRPr="008842CE" w:rsidRDefault="002D2864" w:rsidP="008842CE">
      <w:pPr>
        <w:pStyle w:val="af2"/>
        <w:widowControl w:val="0"/>
        <w:jc w:val="both"/>
        <w:rPr>
          <w:rFonts w:ascii="GHEA Grapalat" w:hAnsi="GHEA Grapalat"/>
          <w:lang w:val="af-ZA"/>
        </w:rPr>
      </w:pPr>
    </w:p>
  </w:footnote>
  <w:footnote w:id="2">
    <w:p w:rsidR="002D2864" w:rsidRPr="00CD6B60" w:rsidRDefault="002D286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D2864" w:rsidRPr="00CD6B60" w:rsidRDefault="002D28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D2864" w:rsidRPr="00CD6B60" w:rsidRDefault="002D28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2864" w:rsidRPr="00CD6B60" w:rsidRDefault="002D286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D2864" w:rsidRDefault="002D286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D2864" w:rsidRDefault="002D286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D2864" w:rsidRPr="009E2596" w:rsidRDefault="002D286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2D2864" w:rsidRPr="0049623A" w:rsidDel="00932115" w:rsidRDefault="002D286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2D2864" w:rsidRPr="00D3436F" w:rsidRDefault="002D286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D2864" w:rsidRPr="000811C1" w:rsidRDefault="002D2864">
      <w:pPr>
        <w:pStyle w:val="af2"/>
        <w:rPr>
          <w:rFonts w:asciiTheme="minorHAnsi" w:hAnsiTheme="minorHAnsi"/>
        </w:rPr>
      </w:pPr>
    </w:p>
  </w:footnote>
  <w:footnote w:id="6">
    <w:p w:rsidR="002D2864" w:rsidRPr="00FE2AA4" w:rsidRDefault="002D286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2D2864" w:rsidRPr="008842CE" w:rsidRDefault="002D286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D2864" w:rsidRPr="000811C1" w:rsidRDefault="002D2864">
      <w:pPr>
        <w:pStyle w:val="af2"/>
        <w:rPr>
          <w:lang w:val="af-ZA"/>
        </w:rPr>
      </w:pPr>
    </w:p>
  </w:footnote>
  <w:footnote w:id="8">
    <w:p w:rsidR="002D2864" w:rsidRPr="0092041F" w:rsidRDefault="002D286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2D2864" w:rsidRPr="00511966" w:rsidRDefault="002D286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D2864" w:rsidRPr="008E4439" w:rsidRDefault="002D286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D2864" w:rsidRPr="000811C1" w:rsidRDefault="002D2864" w:rsidP="0027573B">
      <w:pPr>
        <w:pStyle w:val="af2"/>
        <w:rPr>
          <w:rFonts w:ascii="Sylfaen" w:hAnsi="Sylfaen"/>
          <w:sz w:val="18"/>
          <w:szCs w:val="18"/>
        </w:rPr>
      </w:pPr>
    </w:p>
  </w:footnote>
  <w:footnote w:id="11">
    <w:p w:rsidR="002D2864" w:rsidRPr="00A31673" w:rsidRDefault="002D286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D2864" w:rsidRPr="00DE7706" w:rsidRDefault="002D286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D2864" w:rsidRDefault="002D286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2864" w:rsidRDefault="002D2864" w:rsidP="006B3E56">
      <w:pPr>
        <w:pStyle w:val="af2"/>
        <w:rPr>
          <w:rFonts w:asciiTheme="minorHAnsi" w:hAnsiTheme="minorHAnsi"/>
          <w:lang w:val="af-ZA"/>
        </w:rPr>
      </w:pPr>
    </w:p>
  </w:footnote>
  <w:footnote w:id="14">
    <w:p w:rsidR="002D2864" w:rsidRPr="00D3436F" w:rsidRDefault="002D286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D2864" w:rsidRPr="00D3436F" w:rsidRDefault="002D2864">
      <w:pPr>
        <w:pStyle w:val="af2"/>
        <w:rPr>
          <w:lang w:val="es-ES"/>
        </w:rPr>
      </w:pPr>
    </w:p>
  </w:footnote>
  <w:footnote w:id="15">
    <w:p w:rsidR="002D2864" w:rsidRPr="008842CE" w:rsidRDefault="002D2864" w:rsidP="003D2FE2">
      <w:pPr>
        <w:pStyle w:val="af2"/>
        <w:jc w:val="both"/>
      </w:pPr>
    </w:p>
  </w:footnote>
  <w:footnote w:id="16">
    <w:p w:rsidR="002D2864" w:rsidRPr="008842CE" w:rsidRDefault="002D2864" w:rsidP="000A214C">
      <w:pPr>
        <w:pStyle w:val="af2"/>
        <w:jc w:val="both"/>
      </w:pPr>
    </w:p>
  </w:footnote>
  <w:footnote w:id="17">
    <w:p w:rsidR="002D2864" w:rsidRPr="00D3436F" w:rsidRDefault="002D286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2D2864" w:rsidRPr="00402BC3" w:rsidRDefault="002D286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D2864" w:rsidRPr="00552088" w:rsidRDefault="002D286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D2864" w:rsidRPr="00D3436F" w:rsidRDefault="002D2864">
      <w:pPr>
        <w:pStyle w:val="af2"/>
        <w:rPr>
          <w:lang w:val="hy-AM"/>
        </w:rPr>
      </w:pPr>
    </w:p>
  </w:footnote>
  <w:footnote w:id="19">
    <w:p w:rsidR="002D2864" w:rsidRPr="008842CE" w:rsidRDefault="002D286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D2864" w:rsidRPr="00D3436F" w:rsidRDefault="002D2864">
      <w:pPr>
        <w:pStyle w:val="af2"/>
        <w:rPr>
          <w:lang w:val="hy-AM"/>
        </w:rPr>
      </w:pPr>
    </w:p>
  </w:footnote>
  <w:footnote w:id="20">
    <w:p w:rsidR="002D2864" w:rsidRPr="00D3436F" w:rsidRDefault="002D286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D2864" w:rsidRPr="008842CE" w:rsidRDefault="002D286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2864" w:rsidRPr="00D3436F" w:rsidRDefault="002D2864">
      <w:pPr>
        <w:pStyle w:val="af2"/>
        <w:rPr>
          <w:lang w:val="hy-AM"/>
        </w:rPr>
      </w:pPr>
    </w:p>
  </w:footnote>
  <w:footnote w:id="22">
    <w:p w:rsidR="002D2864" w:rsidRPr="008842CE" w:rsidRDefault="002D286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D2864" w:rsidRPr="008842CE" w:rsidRDefault="002D286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D2864" w:rsidRPr="00D3436F" w:rsidRDefault="002D2864">
      <w:pPr>
        <w:pStyle w:val="af2"/>
        <w:rPr>
          <w:lang w:val="hy-AM"/>
        </w:rPr>
      </w:pPr>
    </w:p>
  </w:footnote>
  <w:footnote w:id="23">
    <w:p w:rsidR="002D2864" w:rsidRPr="00E861BF" w:rsidRDefault="002D286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2D2864" w:rsidRDefault="002D286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D2864" w:rsidRPr="00E861BF" w:rsidRDefault="002D286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2D2864" w:rsidRPr="00400C7A" w:rsidRDefault="002D286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p w:rsidR="002D2864" w:rsidRPr="004761CD" w:rsidRDefault="002D2864"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2D2864" w:rsidRPr="004761CD" w:rsidRDefault="002D2864"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2D2864" w:rsidRPr="008842CE" w:rsidRDefault="002D286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2D2864" w:rsidRPr="008842CE" w:rsidRDefault="002D286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85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2864"/>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09E"/>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5D8"/>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70F"/>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14B"/>
    <w:rsid w:val="00AD522C"/>
    <w:rsid w:val="00AD7B20"/>
    <w:rsid w:val="00AE00B8"/>
    <w:rsid w:val="00AE0514"/>
    <w:rsid w:val="00AE1606"/>
    <w:rsid w:val="00AE1E38"/>
    <w:rsid w:val="00AE224E"/>
    <w:rsid w:val="00AE26C8"/>
    <w:rsid w:val="00AE3822"/>
    <w:rsid w:val="00AE3B58"/>
    <w:rsid w:val="00AE4008"/>
    <w:rsid w:val="00AE43E4"/>
    <w:rsid w:val="00AE4796"/>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17"/>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0FD"/>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nla.gnumner@gmail.com" TargetMode="Externa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229B-C89B-490E-85A4-99716447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75</Pages>
  <Words>19135</Words>
  <Characters>109076</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790</cp:revision>
  <cp:lastPrinted>2018-02-16T07:12:00Z</cp:lastPrinted>
  <dcterms:created xsi:type="dcterms:W3CDTF">2019-10-28T07:04:00Z</dcterms:created>
  <dcterms:modified xsi:type="dcterms:W3CDTF">2020-02-01T13:21:00Z</dcterms:modified>
</cp:coreProperties>
</file>